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840" w:rsidRDefault="00A15840" w:rsidP="00891C7E">
      <w:pPr>
        <w:rPr>
          <w:sz w:val="144"/>
          <w:szCs w:val="144"/>
          <w:lang w:val="en-US"/>
        </w:rPr>
      </w:pPr>
    </w:p>
    <w:p w:rsidR="00A15840" w:rsidRDefault="00A15840" w:rsidP="00891C7E">
      <w:pPr>
        <w:rPr>
          <w:sz w:val="144"/>
          <w:szCs w:val="144"/>
          <w:lang w:val="en-US"/>
        </w:rPr>
      </w:pPr>
    </w:p>
    <w:p w:rsidR="00054DC3" w:rsidRDefault="00656337" w:rsidP="00891C7E">
      <w:pPr>
        <w:jc w:val="center"/>
        <w:rPr>
          <w:sz w:val="144"/>
          <w:szCs w:val="144"/>
        </w:rPr>
      </w:pPr>
      <w:r>
        <w:rPr>
          <w:sz w:val="144"/>
          <w:szCs w:val="144"/>
          <w:lang w:val="en-US"/>
        </w:rPr>
        <w:t>Mal</w:t>
      </w:r>
      <w:r>
        <w:rPr>
          <w:sz w:val="144"/>
          <w:szCs w:val="144"/>
        </w:rPr>
        <w:t>é Karpaty</w:t>
      </w:r>
    </w:p>
    <w:p w:rsidR="00A15840" w:rsidRDefault="00A15840" w:rsidP="00891C7E">
      <w:pPr>
        <w:jc w:val="center"/>
        <w:rPr>
          <w:sz w:val="144"/>
          <w:szCs w:val="144"/>
          <w:lang w:val="en-US"/>
        </w:rPr>
      </w:pPr>
    </w:p>
    <w:p w:rsidR="00A15840" w:rsidRDefault="00A15840" w:rsidP="00891C7E">
      <w:pPr>
        <w:jc w:val="center"/>
        <w:rPr>
          <w:sz w:val="48"/>
          <w:szCs w:val="48"/>
          <w:lang w:val="en-US"/>
        </w:rPr>
      </w:pPr>
    </w:p>
    <w:p w:rsidR="00656337" w:rsidRPr="00656337" w:rsidRDefault="00656337" w:rsidP="00656337">
      <w:pPr>
        <w:jc w:val="center"/>
        <w:rPr>
          <w:sz w:val="72"/>
          <w:szCs w:val="144"/>
          <w:lang w:val="en-US"/>
        </w:rPr>
      </w:pPr>
      <w:r w:rsidRPr="00656337">
        <w:rPr>
          <w:sz w:val="72"/>
          <w:szCs w:val="144"/>
        </w:rPr>
        <w:t>Brezová pod Bradlom - Modra</w:t>
      </w:r>
    </w:p>
    <w:p w:rsidR="00A15840" w:rsidRDefault="00A15840" w:rsidP="00891C7E">
      <w:pPr>
        <w:jc w:val="center"/>
        <w:rPr>
          <w:sz w:val="48"/>
          <w:szCs w:val="48"/>
          <w:lang w:val="en-US"/>
        </w:rPr>
      </w:pPr>
    </w:p>
    <w:p w:rsidR="00A15840" w:rsidRDefault="00A15840" w:rsidP="00891C7E">
      <w:pPr>
        <w:jc w:val="center"/>
        <w:rPr>
          <w:sz w:val="48"/>
          <w:szCs w:val="48"/>
          <w:lang w:val="en-US"/>
        </w:rPr>
      </w:pPr>
    </w:p>
    <w:p w:rsidR="00A15840" w:rsidRDefault="00A15840" w:rsidP="00891C7E">
      <w:pPr>
        <w:jc w:val="center"/>
        <w:rPr>
          <w:sz w:val="48"/>
          <w:szCs w:val="48"/>
          <w:lang w:val="en-US"/>
        </w:rPr>
      </w:pPr>
    </w:p>
    <w:p w:rsidR="00A15840" w:rsidRDefault="00A15840" w:rsidP="00891C7E">
      <w:pPr>
        <w:jc w:val="center"/>
        <w:rPr>
          <w:sz w:val="48"/>
          <w:szCs w:val="48"/>
          <w:lang w:val="en-US"/>
        </w:rPr>
      </w:pPr>
    </w:p>
    <w:p w:rsidR="00A15840" w:rsidRDefault="00A15840" w:rsidP="00891C7E">
      <w:pPr>
        <w:jc w:val="center"/>
        <w:rPr>
          <w:sz w:val="48"/>
          <w:szCs w:val="48"/>
          <w:lang w:val="en-US"/>
        </w:rPr>
      </w:pPr>
    </w:p>
    <w:p w:rsidR="00A15840" w:rsidRDefault="00A15840" w:rsidP="00891C7E">
      <w:pPr>
        <w:jc w:val="center"/>
        <w:rPr>
          <w:sz w:val="48"/>
          <w:szCs w:val="48"/>
          <w:lang w:val="en-US"/>
        </w:rPr>
      </w:pPr>
    </w:p>
    <w:p w:rsidR="00A15840" w:rsidRDefault="00A15840" w:rsidP="00891C7E">
      <w:pPr>
        <w:jc w:val="center"/>
        <w:rPr>
          <w:sz w:val="48"/>
          <w:szCs w:val="48"/>
          <w:lang w:val="en-US"/>
        </w:rPr>
      </w:pPr>
    </w:p>
    <w:p w:rsidR="00A15840" w:rsidRDefault="00A15840" w:rsidP="00891C7E">
      <w:pPr>
        <w:jc w:val="center"/>
        <w:rPr>
          <w:sz w:val="48"/>
          <w:szCs w:val="48"/>
          <w:lang w:val="en-US"/>
        </w:rPr>
      </w:pPr>
    </w:p>
    <w:p w:rsidR="00A15840" w:rsidRDefault="00A15840" w:rsidP="00891C7E">
      <w:pPr>
        <w:jc w:val="center"/>
        <w:rPr>
          <w:sz w:val="48"/>
          <w:szCs w:val="48"/>
          <w:lang w:val="en-US"/>
        </w:rPr>
      </w:pPr>
      <w:bookmarkStart w:id="0" w:name="_GoBack"/>
      <w:bookmarkEnd w:id="0"/>
    </w:p>
    <w:p w:rsidR="0042566C" w:rsidRDefault="0042566C">
      <w:r>
        <w:br w:type="page"/>
      </w:r>
    </w:p>
    <w:p w:rsidR="00691B37" w:rsidRPr="00B202B7" w:rsidRDefault="0042566C" w:rsidP="0042566C">
      <w:pPr>
        <w:rPr>
          <w:rFonts w:asciiTheme="majorHAnsi" w:hAnsiTheme="majorHAnsi"/>
          <w:b/>
          <w:sz w:val="48"/>
          <w:szCs w:val="48"/>
        </w:rPr>
      </w:pPr>
      <w:r w:rsidRPr="00B202B7">
        <w:rPr>
          <w:rFonts w:asciiTheme="majorHAnsi" w:hAnsiTheme="majorHAnsi"/>
          <w:b/>
          <w:sz w:val="48"/>
          <w:szCs w:val="48"/>
        </w:rPr>
        <w:lastRenderedPageBreak/>
        <w:t>Obsah:</w:t>
      </w:r>
    </w:p>
    <w:p w:rsidR="00E525C0" w:rsidRDefault="0042566C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sk-SK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49307903" w:history="1">
        <w:r w:rsidR="00E525C0" w:rsidRPr="006B74B8">
          <w:rPr>
            <w:rStyle w:val="Hyperlink"/>
            <w:noProof/>
          </w:rPr>
          <w:t>Popis oblasti</w:t>
        </w:r>
        <w:r w:rsidR="00E525C0">
          <w:rPr>
            <w:noProof/>
            <w:webHidden/>
          </w:rPr>
          <w:tab/>
        </w:r>
        <w:r w:rsidR="00E525C0">
          <w:rPr>
            <w:noProof/>
            <w:webHidden/>
          </w:rPr>
          <w:fldChar w:fldCharType="begin"/>
        </w:r>
        <w:r w:rsidR="00E525C0">
          <w:rPr>
            <w:noProof/>
            <w:webHidden/>
          </w:rPr>
          <w:instrText xml:space="preserve"> PAGEREF _Toc349307903 \h </w:instrText>
        </w:r>
        <w:r w:rsidR="00E525C0">
          <w:rPr>
            <w:noProof/>
            <w:webHidden/>
          </w:rPr>
        </w:r>
        <w:r w:rsidR="00E525C0">
          <w:rPr>
            <w:noProof/>
            <w:webHidden/>
          </w:rPr>
          <w:fldChar w:fldCharType="separate"/>
        </w:r>
        <w:r w:rsidR="00E525C0">
          <w:rPr>
            <w:noProof/>
            <w:webHidden/>
          </w:rPr>
          <w:t>3</w:t>
        </w:r>
        <w:r w:rsidR="00E525C0">
          <w:rPr>
            <w:noProof/>
            <w:webHidden/>
          </w:rPr>
          <w:fldChar w:fldCharType="end"/>
        </w:r>
      </w:hyperlink>
    </w:p>
    <w:p w:rsidR="00E525C0" w:rsidRDefault="008D2876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sk-SK"/>
        </w:rPr>
      </w:pPr>
      <w:hyperlink w:anchor="_Toc349307904" w:history="1">
        <w:r w:rsidR="00E525C0" w:rsidRPr="006B74B8">
          <w:rPr>
            <w:rStyle w:val="Hyperlink"/>
            <w:noProof/>
          </w:rPr>
          <w:t>Príchod a odchod do/z oblasti</w:t>
        </w:r>
        <w:r w:rsidR="00E525C0">
          <w:rPr>
            <w:noProof/>
            <w:webHidden/>
          </w:rPr>
          <w:tab/>
        </w:r>
        <w:r w:rsidR="00E525C0">
          <w:rPr>
            <w:noProof/>
            <w:webHidden/>
          </w:rPr>
          <w:fldChar w:fldCharType="begin"/>
        </w:r>
        <w:r w:rsidR="00E525C0">
          <w:rPr>
            <w:noProof/>
            <w:webHidden/>
          </w:rPr>
          <w:instrText xml:space="preserve"> PAGEREF _Toc349307904 \h </w:instrText>
        </w:r>
        <w:r w:rsidR="00E525C0">
          <w:rPr>
            <w:noProof/>
            <w:webHidden/>
          </w:rPr>
        </w:r>
        <w:r w:rsidR="00E525C0">
          <w:rPr>
            <w:noProof/>
            <w:webHidden/>
          </w:rPr>
          <w:fldChar w:fldCharType="separate"/>
        </w:r>
        <w:r w:rsidR="00E525C0">
          <w:rPr>
            <w:noProof/>
            <w:webHidden/>
          </w:rPr>
          <w:t>4</w:t>
        </w:r>
        <w:r w:rsidR="00E525C0">
          <w:rPr>
            <w:noProof/>
            <w:webHidden/>
          </w:rPr>
          <w:fldChar w:fldCharType="end"/>
        </w:r>
      </w:hyperlink>
    </w:p>
    <w:p w:rsidR="00E525C0" w:rsidRDefault="008D2876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sk-SK"/>
        </w:rPr>
      </w:pPr>
      <w:hyperlink w:anchor="_Toc349307905" w:history="1">
        <w:r w:rsidR="00E525C0" w:rsidRPr="006B74B8">
          <w:rPr>
            <w:rStyle w:val="Hyperlink"/>
            <w:noProof/>
          </w:rPr>
          <w:t>Popis expedície</w:t>
        </w:r>
        <w:r w:rsidR="00E525C0">
          <w:rPr>
            <w:noProof/>
            <w:webHidden/>
          </w:rPr>
          <w:tab/>
        </w:r>
        <w:r w:rsidR="00E525C0">
          <w:rPr>
            <w:noProof/>
            <w:webHidden/>
          </w:rPr>
          <w:fldChar w:fldCharType="begin"/>
        </w:r>
        <w:r w:rsidR="00E525C0">
          <w:rPr>
            <w:noProof/>
            <w:webHidden/>
          </w:rPr>
          <w:instrText xml:space="preserve"> PAGEREF _Toc349307905 \h </w:instrText>
        </w:r>
        <w:r w:rsidR="00E525C0">
          <w:rPr>
            <w:noProof/>
            <w:webHidden/>
          </w:rPr>
        </w:r>
        <w:r w:rsidR="00E525C0">
          <w:rPr>
            <w:noProof/>
            <w:webHidden/>
          </w:rPr>
          <w:fldChar w:fldCharType="separate"/>
        </w:r>
        <w:r w:rsidR="00E525C0">
          <w:rPr>
            <w:noProof/>
            <w:webHidden/>
          </w:rPr>
          <w:t>5</w:t>
        </w:r>
        <w:r w:rsidR="00E525C0">
          <w:rPr>
            <w:noProof/>
            <w:webHidden/>
          </w:rPr>
          <w:fldChar w:fldCharType="end"/>
        </w:r>
      </w:hyperlink>
    </w:p>
    <w:p w:rsidR="00E525C0" w:rsidRDefault="008D2876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sk-SK"/>
        </w:rPr>
      </w:pPr>
      <w:hyperlink w:anchor="_Toc349307906" w:history="1">
        <w:r w:rsidR="00E525C0" w:rsidRPr="006B74B8">
          <w:rPr>
            <w:rStyle w:val="Hyperlink"/>
            <w:noProof/>
          </w:rPr>
          <w:t>Prvá etapa – Brezová pod Bradlom – Dobrá Voda</w:t>
        </w:r>
        <w:r w:rsidR="00E525C0">
          <w:rPr>
            <w:noProof/>
            <w:webHidden/>
          </w:rPr>
          <w:tab/>
        </w:r>
        <w:r w:rsidR="00E525C0">
          <w:rPr>
            <w:noProof/>
            <w:webHidden/>
          </w:rPr>
          <w:fldChar w:fldCharType="begin"/>
        </w:r>
        <w:r w:rsidR="00E525C0">
          <w:rPr>
            <w:noProof/>
            <w:webHidden/>
          </w:rPr>
          <w:instrText xml:space="preserve"> PAGEREF _Toc349307906 \h </w:instrText>
        </w:r>
        <w:r w:rsidR="00E525C0">
          <w:rPr>
            <w:noProof/>
            <w:webHidden/>
          </w:rPr>
        </w:r>
        <w:r w:rsidR="00E525C0">
          <w:rPr>
            <w:noProof/>
            <w:webHidden/>
          </w:rPr>
          <w:fldChar w:fldCharType="separate"/>
        </w:r>
        <w:r w:rsidR="00E525C0">
          <w:rPr>
            <w:noProof/>
            <w:webHidden/>
          </w:rPr>
          <w:t>5</w:t>
        </w:r>
        <w:r w:rsidR="00E525C0">
          <w:rPr>
            <w:noProof/>
            <w:webHidden/>
          </w:rPr>
          <w:fldChar w:fldCharType="end"/>
        </w:r>
      </w:hyperlink>
    </w:p>
    <w:p w:rsidR="00E525C0" w:rsidRDefault="008D2876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sk-SK"/>
        </w:rPr>
      </w:pPr>
      <w:hyperlink w:anchor="_Toc349307907" w:history="1">
        <w:r w:rsidR="00E525C0" w:rsidRPr="006B74B8">
          <w:rPr>
            <w:rStyle w:val="Hyperlink"/>
            <w:noProof/>
          </w:rPr>
          <w:t>Druhá etapa – Dobrá Voda – Amonova lúka</w:t>
        </w:r>
        <w:r w:rsidR="00E525C0">
          <w:rPr>
            <w:noProof/>
            <w:webHidden/>
          </w:rPr>
          <w:tab/>
        </w:r>
        <w:r w:rsidR="00E525C0">
          <w:rPr>
            <w:noProof/>
            <w:webHidden/>
          </w:rPr>
          <w:fldChar w:fldCharType="begin"/>
        </w:r>
        <w:r w:rsidR="00E525C0">
          <w:rPr>
            <w:noProof/>
            <w:webHidden/>
          </w:rPr>
          <w:instrText xml:space="preserve"> PAGEREF _Toc349307907 \h </w:instrText>
        </w:r>
        <w:r w:rsidR="00E525C0">
          <w:rPr>
            <w:noProof/>
            <w:webHidden/>
          </w:rPr>
        </w:r>
        <w:r w:rsidR="00E525C0">
          <w:rPr>
            <w:noProof/>
            <w:webHidden/>
          </w:rPr>
          <w:fldChar w:fldCharType="separate"/>
        </w:r>
        <w:r w:rsidR="00E525C0">
          <w:rPr>
            <w:noProof/>
            <w:webHidden/>
          </w:rPr>
          <w:t>7</w:t>
        </w:r>
        <w:r w:rsidR="00E525C0">
          <w:rPr>
            <w:noProof/>
            <w:webHidden/>
          </w:rPr>
          <w:fldChar w:fldCharType="end"/>
        </w:r>
      </w:hyperlink>
    </w:p>
    <w:p w:rsidR="00E525C0" w:rsidRDefault="008D2876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sk-SK"/>
        </w:rPr>
      </w:pPr>
      <w:hyperlink w:anchor="_Toc349307908" w:history="1">
        <w:r w:rsidR="00E525C0" w:rsidRPr="006B74B8">
          <w:rPr>
            <w:rStyle w:val="Hyperlink"/>
            <w:noProof/>
          </w:rPr>
          <w:t>Tretia etapa – Amonova lúka - Modra</w:t>
        </w:r>
        <w:r w:rsidR="00E525C0">
          <w:rPr>
            <w:noProof/>
            <w:webHidden/>
          </w:rPr>
          <w:tab/>
        </w:r>
        <w:r w:rsidR="00E525C0">
          <w:rPr>
            <w:noProof/>
            <w:webHidden/>
          </w:rPr>
          <w:fldChar w:fldCharType="begin"/>
        </w:r>
        <w:r w:rsidR="00E525C0">
          <w:rPr>
            <w:noProof/>
            <w:webHidden/>
          </w:rPr>
          <w:instrText xml:space="preserve"> PAGEREF _Toc349307908 \h </w:instrText>
        </w:r>
        <w:r w:rsidR="00E525C0">
          <w:rPr>
            <w:noProof/>
            <w:webHidden/>
          </w:rPr>
        </w:r>
        <w:r w:rsidR="00E525C0">
          <w:rPr>
            <w:noProof/>
            <w:webHidden/>
          </w:rPr>
          <w:fldChar w:fldCharType="separate"/>
        </w:r>
        <w:r w:rsidR="00E525C0">
          <w:rPr>
            <w:noProof/>
            <w:webHidden/>
          </w:rPr>
          <w:t>8</w:t>
        </w:r>
        <w:r w:rsidR="00E525C0">
          <w:rPr>
            <w:noProof/>
            <w:webHidden/>
          </w:rPr>
          <w:fldChar w:fldCharType="end"/>
        </w:r>
      </w:hyperlink>
    </w:p>
    <w:p w:rsidR="00E525C0" w:rsidRDefault="008D2876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sk-SK"/>
        </w:rPr>
      </w:pPr>
      <w:hyperlink w:anchor="_Toc349307909" w:history="1">
        <w:r w:rsidR="00E525C0" w:rsidRPr="006B74B8">
          <w:rPr>
            <w:rStyle w:val="Hyperlink"/>
            <w:noProof/>
          </w:rPr>
          <w:t>Informácie o chatách a ďalších zdrojoch informácií</w:t>
        </w:r>
        <w:r w:rsidR="00E525C0">
          <w:rPr>
            <w:noProof/>
            <w:webHidden/>
          </w:rPr>
          <w:tab/>
        </w:r>
        <w:r w:rsidR="00E525C0">
          <w:rPr>
            <w:noProof/>
            <w:webHidden/>
          </w:rPr>
          <w:fldChar w:fldCharType="begin"/>
        </w:r>
        <w:r w:rsidR="00E525C0">
          <w:rPr>
            <w:noProof/>
            <w:webHidden/>
          </w:rPr>
          <w:instrText xml:space="preserve"> PAGEREF _Toc349307909 \h </w:instrText>
        </w:r>
        <w:r w:rsidR="00E525C0">
          <w:rPr>
            <w:noProof/>
            <w:webHidden/>
          </w:rPr>
        </w:r>
        <w:r w:rsidR="00E525C0">
          <w:rPr>
            <w:noProof/>
            <w:webHidden/>
          </w:rPr>
          <w:fldChar w:fldCharType="separate"/>
        </w:r>
        <w:r w:rsidR="00E525C0">
          <w:rPr>
            <w:noProof/>
            <w:webHidden/>
          </w:rPr>
          <w:t>10</w:t>
        </w:r>
        <w:r w:rsidR="00E525C0">
          <w:rPr>
            <w:noProof/>
            <w:webHidden/>
          </w:rPr>
          <w:fldChar w:fldCharType="end"/>
        </w:r>
      </w:hyperlink>
    </w:p>
    <w:p w:rsidR="00E525C0" w:rsidRDefault="008D2876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sk-SK"/>
        </w:rPr>
      </w:pPr>
      <w:hyperlink w:anchor="_Toc349307910" w:history="1">
        <w:r w:rsidR="00E525C0" w:rsidRPr="006B74B8">
          <w:rPr>
            <w:rStyle w:val="Hyperlink"/>
            <w:noProof/>
          </w:rPr>
          <w:t>Chaty</w:t>
        </w:r>
        <w:r w:rsidR="00E525C0">
          <w:rPr>
            <w:noProof/>
            <w:webHidden/>
          </w:rPr>
          <w:tab/>
        </w:r>
        <w:r w:rsidR="00E525C0">
          <w:rPr>
            <w:noProof/>
            <w:webHidden/>
          </w:rPr>
          <w:fldChar w:fldCharType="begin"/>
        </w:r>
        <w:r w:rsidR="00E525C0">
          <w:rPr>
            <w:noProof/>
            <w:webHidden/>
          </w:rPr>
          <w:instrText xml:space="preserve"> PAGEREF _Toc349307910 \h </w:instrText>
        </w:r>
        <w:r w:rsidR="00E525C0">
          <w:rPr>
            <w:noProof/>
            <w:webHidden/>
          </w:rPr>
        </w:r>
        <w:r w:rsidR="00E525C0">
          <w:rPr>
            <w:noProof/>
            <w:webHidden/>
          </w:rPr>
          <w:fldChar w:fldCharType="separate"/>
        </w:r>
        <w:r w:rsidR="00E525C0">
          <w:rPr>
            <w:noProof/>
            <w:webHidden/>
          </w:rPr>
          <w:t>10</w:t>
        </w:r>
        <w:r w:rsidR="00E525C0">
          <w:rPr>
            <w:noProof/>
            <w:webHidden/>
          </w:rPr>
          <w:fldChar w:fldCharType="end"/>
        </w:r>
      </w:hyperlink>
    </w:p>
    <w:p w:rsidR="00E525C0" w:rsidRDefault="008D2876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sk-SK"/>
        </w:rPr>
      </w:pPr>
      <w:hyperlink w:anchor="_Toc349307911" w:history="1">
        <w:r w:rsidR="00E525C0" w:rsidRPr="006B74B8">
          <w:rPr>
            <w:rStyle w:val="Hyperlink"/>
            <w:noProof/>
            <w:lang w:eastAsia="ja-JP"/>
          </w:rPr>
          <w:t>Tlačená mapa</w:t>
        </w:r>
        <w:r w:rsidR="00E525C0">
          <w:rPr>
            <w:noProof/>
            <w:webHidden/>
          </w:rPr>
          <w:tab/>
        </w:r>
        <w:r w:rsidR="00E525C0">
          <w:rPr>
            <w:noProof/>
            <w:webHidden/>
          </w:rPr>
          <w:fldChar w:fldCharType="begin"/>
        </w:r>
        <w:r w:rsidR="00E525C0">
          <w:rPr>
            <w:noProof/>
            <w:webHidden/>
          </w:rPr>
          <w:instrText xml:space="preserve"> PAGEREF _Toc349307911 \h </w:instrText>
        </w:r>
        <w:r w:rsidR="00E525C0">
          <w:rPr>
            <w:noProof/>
            <w:webHidden/>
          </w:rPr>
        </w:r>
        <w:r w:rsidR="00E525C0">
          <w:rPr>
            <w:noProof/>
            <w:webHidden/>
          </w:rPr>
          <w:fldChar w:fldCharType="separate"/>
        </w:r>
        <w:r w:rsidR="00E525C0">
          <w:rPr>
            <w:noProof/>
            <w:webHidden/>
          </w:rPr>
          <w:t>10</w:t>
        </w:r>
        <w:r w:rsidR="00E525C0">
          <w:rPr>
            <w:noProof/>
            <w:webHidden/>
          </w:rPr>
          <w:fldChar w:fldCharType="end"/>
        </w:r>
      </w:hyperlink>
    </w:p>
    <w:p w:rsidR="00E525C0" w:rsidRDefault="008D2876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sk-SK"/>
        </w:rPr>
      </w:pPr>
      <w:hyperlink w:anchor="_Toc349307912" w:history="1">
        <w:r w:rsidR="00E525C0" w:rsidRPr="006B74B8">
          <w:rPr>
            <w:rStyle w:val="Hyperlink"/>
            <w:noProof/>
            <w:lang w:eastAsia="ja-JP"/>
          </w:rPr>
          <w:t>Zhrnutie</w:t>
        </w:r>
        <w:r w:rsidR="00E525C0">
          <w:rPr>
            <w:noProof/>
            <w:webHidden/>
          </w:rPr>
          <w:tab/>
        </w:r>
        <w:r w:rsidR="00E525C0">
          <w:rPr>
            <w:noProof/>
            <w:webHidden/>
          </w:rPr>
          <w:fldChar w:fldCharType="begin"/>
        </w:r>
        <w:r w:rsidR="00E525C0">
          <w:rPr>
            <w:noProof/>
            <w:webHidden/>
          </w:rPr>
          <w:instrText xml:space="preserve"> PAGEREF _Toc349307912 \h </w:instrText>
        </w:r>
        <w:r w:rsidR="00E525C0">
          <w:rPr>
            <w:noProof/>
            <w:webHidden/>
          </w:rPr>
        </w:r>
        <w:r w:rsidR="00E525C0">
          <w:rPr>
            <w:noProof/>
            <w:webHidden/>
          </w:rPr>
          <w:fldChar w:fldCharType="separate"/>
        </w:r>
        <w:r w:rsidR="00E525C0">
          <w:rPr>
            <w:noProof/>
            <w:webHidden/>
          </w:rPr>
          <w:t>11</w:t>
        </w:r>
        <w:r w:rsidR="00E525C0">
          <w:rPr>
            <w:noProof/>
            <w:webHidden/>
          </w:rPr>
          <w:fldChar w:fldCharType="end"/>
        </w:r>
      </w:hyperlink>
    </w:p>
    <w:p w:rsidR="00A15840" w:rsidRPr="00691B37" w:rsidRDefault="0042566C" w:rsidP="00891C7E">
      <w:pPr>
        <w:pStyle w:val="Heading1"/>
      </w:pPr>
      <w:r>
        <w:lastRenderedPageBreak/>
        <w:fldChar w:fldCharType="end"/>
      </w:r>
      <w:bookmarkStart w:id="1" w:name="_Toc349307903"/>
      <w:r w:rsidR="00D920C4" w:rsidRPr="00691B37">
        <w:t>Popis oblasti</w:t>
      </w:r>
      <w:bookmarkEnd w:id="1"/>
    </w:p>
    <w:p w:rsidR="00D920C4" w:rsidRPr="009820DF" w:rsidRDefault="00D920C4" w:rsidP="00D920C4">
      <w:pPr>
        <w:rPr>
          <w:lang w:eastAsia="ja-JP"/>
        </w:rPr>
      </w:pPr>
    </w:p>
    <w:p w:rsidR="00CC221F" w:rsidRDefault="00656337" w:rsidP="00656337">
      <w:pPr>
        <w:pStyle w:val="NormalWeb"/>
        <w:jc w:val="both"/>
        <w:rPr>
          <w:sz w:val="32"/>
          <w:szCs w:val="32"/>
        </w:rPr>
      </w:pPr>
      <w:r>
        <w:rPr>
          <w:sz w:val="32"/>
          <w:szCs w:val="32"/>
        </w:rPr>
        <w:t>Malé Karpaty sú najbližším pohorím k nášmu bydlisku a sú vhodné na viacdňový pochod. Taktiež sú súčasťou Cesty hrdinov SNP od Dukly po Devín, pričom Malé Karpaty tvoria záverečnú časť tejto dlhej cesty.</w:t>
      </w:r>
    </w:p>
    <w:p w:rsidR="00656337" w:rsidRPr="00656337" w:rsidRDefault="00656337" w:rsidP="001D4F97">
      <w:pPr>
        <w:pStyle w:val="NormalWeb"/>
        <w:jc w:val="both"/>
        <w:rPr>
          <w:sz w:val="32"/>
          <w:szCs w:val="32"/>
        </w:rPr>
      </w:pPr>
      <w:r w:rsidRPr="00656337">
        <w:rPr>
          <w:bCs/>
          <w:sz w:val="32"/>
          <w:szCs w:val="32"/>
        </w:rPr>
        <w:t>Malé Karpaty</w:t>
      </w:r>
      <w:r w:rsidRPr="00656337">
        <w:rPr>
          <w:sz w:val="32"/>
          <w:szCs w:val="32"/>
        </w:rPr>
        <w:t xml:space="preserve"> sú spolu s </w:t>
      </w:r>
      <w:hyperlink r:id="rId7" w:tooltip="Rakúsko" w:history="1">
        <w:r w:rsidRPr="00656337">
          <w:rPr>
            <w:rStyle w:val="Hyperlink"/>
            <w:rFonts w:eastAsiaTheme="majorEastAsia"/>
            <w:sz w:val="32"/>
            <w:szCs w:val="32"/>
            <w:u w:val="none"/>
          </w:rPr>
          <w:t>rakúskymi</w:t>
        </w:r>
      </w:hyperlink>
      <w:r w:rsidRPr="00656337">
        <w:rPr>
          <w:sz w:val="32"/>
          <w:szCs w:val="32"/>
        </w:rPr>
        <w:t xml:space="preserve"> </w:t>
      </w:r>
      <w:hyperlink r:id="rId8" w:tooltip="Hainburger Berge" w:history="1">
        <w:r w:rsidRPr="00656337">
          <w:rPr>
            <w:rStyle w:val="Hyperlink"/>
            <w:rFonts w:eastAsiaTheme="majorEastAsia"/>
            <w:sz w:val="32"/>
            <w:szCs w:val="32"/>
            <w:u w:val="none"/>
          </w:rPr>
          <w:t>Hainburger Berge</w:t>
        </w:r>
      </w:hyperlink>
      <w:r w:rsidRPr="00656337">
        <w:rPr>
          <w:sz w:val="32"/>
          <w:szCs w:val="32"/>
        </w:rPr>
        <w:t xml:space="preserve"> (Hainburské vrchy) jeden krajinný celok </w:t>
      </w:r>
      <w:hyperlink r:id="rId9" w:tooltip="Fatransko-tatranská oblasť" w:history="1">
        <w:r w:rsidRPr="00656337">
          <w:rPr>
            <w:rStyle w:val="Hyperlink"/>
            <w:rFonts w:eastAsiaTheme="majorEastAsia"/>
            <w:sz w:val="32"/>
            <w:szCs w:val="32"/>
            <w:u w:val="none"/>
          </w:rPr>
          <w:t>Fatransko-tatranskej oblasti</w:t>
        </w:r>
      </w:hyperlink>
      <w:r w:rsidRPr="00656337">
        <w:rPr>
          <w:sz w:val="32"/>
          <w:szCs w:val="32"/>
        </w:rPr>
        <w:t>.</w:t>
      </w:r>
    </w:p>
    <w:p w:rsidR="00656337" w:rsidRPr="00656337" w:rsidRDefault="00656337" w:rsidP="001D4F97">
      <w:pPr>
        <w:pStyle w:val="NormalWeb"/>
        <w:jc w:val="both"/>
        <w:rPr>
          <w:sz w:val="32"/>
          <w:szCs w:val="32"/>
        </w:rPr>
      </w:pPr>
      <w:r w:rsidRPr="00656337">
        <w:rPr>
          <w:sz w:val="32"/>
          <w:szCs w:val="32"/>
        </w:rPr>
        <w:t xml:space="preserve">Najvyšší vrch </w:t>
      </w:r>
      <w:r w:rsidR="00425AEE">
        <w:rPr>
          <w:sz w:val="32"/>
          <w:szCs w:val="32"/>
        </w:rPr>
        <w:t>sú</w:t>
      </w:r>
      <w:r w:rsidRPr="00656337">
        <w:rPr>
          <w:sz w:val="32"/>
          <w:szCs w:val="32"/>
        </w:rPr>
        <w:t xml:space="preserve"> </w:t>
      </w:r>
      <w:hyperlink r:id="rId10" w:tooltip="Záruby" w:history="1">
        <w:r w:rsidRPr="00656337">
          <w:rPr>
            <w:rStyle w:val="Hyperlink"/>
            <w:rFonts w:eastAsiaTheme="majorEastAsia"/>
            <w:sz w:val="32"/>
            <w:szCs w:val="32"/>
            <w:u w:val="none"/>
          </w:rPr>
          <w:t>Záruby</w:t>
        </w:r>
      </w:hyperlink>
      <w:r w:rsidRPr="00656337">
        <w:rPr>
          <w:sz w:val="32"/>
          <w:szCs w:val="32"/>
        </w:rPr>
        <w:t xml:space="preserve"> (768 </w:t>
      </w:r>
      <w:hyperlink r:id="rId11" w:tooltip="Metrov nad morom" w:history="1">
        <w:r w:rsidRPr="00656337">
          <w:rPr>
            <w:rStyle w:val="Hyperlink"/>
            <w:rFonts w:eastAsiaTheme="majorEastAsia"/>
            <w:sz w:val="32"/>
            <w:szCs w:val="32"/>
            <w:u w:val="none"/>
          </w:rPr>
          <w:t>m n. m.</w:t>
        </w:r>
      </w:hyperlink>
      <w:r w:rsidRPr="00656337">
        <w:rPr>
          <w:sz w:val="32"/>
          <w:szCs w:val="32"/>
        </w:rPr>
        <w:t xml:space="preserve">). Ide o nevysoké stredohorské pásmo dlhé asi 100 km. Malé Karpaty začínajú v </w:t>
      </w:r>
      <w:hyperlink r:id="rId12" w:tooltip="Bratislava" w:history="1">
        <w:r w:rsidRPr="00656337">
          <w:rPr>
            <w:rStyle w:val="Hyperlink"/>
            <w:rFonts w:eastAsiaTheme="majorEastAsia"/>
            <w:sz w:val="32"/>
            <w:szCs w:val="32"/>
            <w:u w:val="none"/>
          </w:rPr>
          <w:t>Bratislave</w:t>
        </w:r>
      </w:hyperlink>
      <w:r w:rsidRPr="00656337">
        <w:rPr>
          <w:sz w:val="32"/>
          <w:szCs w:val="32"/>
        </w:rPr>
        <w:t xml:space="preserve"> na </w:t>
      </w:r>
      <w:hyperlink r:id="rId13" w:tooltip="Dunaj" w:history="1">
        <w:r w:rsidRPr="00656337">
          <w:rPr>
            <w:rStyle w:val="Hyperlink"/>
            <w:rFonts w:eastAsiaTheme="majorEastAsia"/>
            <w:sz w:val="32"/>
            <w:szCs w:val="32"/>
            <w:u w:val="none"/>
          </w:rPr>
          <w:t>Dunaji</w:t>
        </w:r>
      </w:hyperlink>
      <w:r w:rsidRPr="00656337">
        <w:rPr>
          <w:sz w:val="32"/>
          <w:szCs w:val="32"/>
        </w:rPr>
        <w:t xml:space="preserve"> (pásom od územia severne od </w:t>
      </w:r>
      <w:hyperlink r:id="rId14" w:tooltip="Devín" w:history="1">
        <w:r w:rsidRPr="00656337">
          <w:rPr>
            <w:rStyle w:val="Hyperlink"/>
            <w:rFonts w:eastAsiaTheme="majorEastAsia"/>
            <w:sz w:val="32"/>
            <w:szCs w:val="32"/>
            <w:u w:val="none"/>
          </w:rPr>
          <w:t>Devína</w:t>
        </w:r>
      </w:hyperlink>
      <w:r w:rsidRPr="00656337">
        <w:rPr>
          <w:sz w:val="32"/>
          <w:szCs w:val="32"/>
        </w:rPr>
        <w:t xml:space="preserve"> po </w:t>
      </w:r>
      <w:hyperlink r:id="rId15" w:tooltip="Bratislavský hradný kopec" w:history="1">
        <w:r w:rsidRPr="00656337">
          <w:rPr>
            <w:rStyle w:val="Hyperlink"/>
            <w:rFonts w:eastAsiaTheme="majorEastAsia"/>
            <w:sz w:val="32"/>
            <w:szCs w:val="32"/>
            <w:u w:val="none"/>
          </w:rPr>
          <w:t>Bratislavský hradný kopec</w:t>
        </w:r>
      </w:hyperlink>
      <w:r w:rsidRPr="00656337">
        <w:rPr>
          <w:sz w:val="32"/>
          <w:szCs w:val="32"/>
        </w:rPr>
        <w:t xml:space="preserve">) a tiahnu sa až po </w:t>
      </w:r>
      <w:hyperlink r:id="rId16" w:tooltip="Nové Mesto nad Váhom" w:history="1">
        <w:r w:rsidRPr="00656337">
          <w:rPr>
            <w:rStyle w:val="Hyperlink"/>
            <w:rFonts w:eastAsiaTheme="majorEastAsia"/>
            <w:sz w:val="32"/>
            <w:szCs w:val="32"/>
            <w:u w:val="none"/>
          </w:rPr>
          <w:t>Nové Mesto nad Váhom</w:t>
        </w:r>
      </w:hyperlink>
      <w:r w:rsidRPr="00656337">
        <w:rPr>
          <w:sz w:val="32"/>
          <w:szCs w:val="32"/>
        </w:rPr>
        <w:t xml:space="preserve">. Významným sedlom v centrálnej časti pohoria je sedlo </w:t>
      </w:r>
      <w:hyperlink r:id="rId17" w:tooltip="Baba (Malé Karpaty)" w:history="1">
        <w:r w:rsidRPr="00656337">
          <w:rPr>
            <w:rStyle w:val="Hyperlink"/>
            <w:rFonts w:eastAsiaTheme="majorEastAsia"/>
            <w:sz w:val="32"/>
            <w:szCs w:val="32"/>
            <w:u w:val="none"/>
          </w:rPr>
          <w:t>Baba</w:t>
        </w:r>
      </w:hyperlink>
      <w:r w:rsidRPr="00656337">
        <w:rPr>
          <w:sz w:val="32"/>
          <w:szCs w:val="32"/>
        </w:rPr>
        <w:t>.</w:t>
      </w:r>
    </w:p>
    <w:p w:rsidR="00656337" w:rsidRPr="00656337" w:rsidRDefault="00656337" w:rsidP="001D4F97">
      <w:pPr>
        <w:pStyle w:val="NormalWeb"/>
        <w:jc w:val="both"/>
        <w:rPr>
          <w:sz w:val="32"/>
          <w:szCs w:val="32"/>
        </w:rPr>
      </w:pPr>
      <w:r w:rsidRPr="00656337">
        <w:rPr>
          <w:sz w:val="32"/>
          <w:szCs w:val="32"/>
        </w:rPr>
        <w:t xml:space="preserve">V roku </w:t>
      </w:r>
      <w:hyperlink r:id="rId18" w:tooltip="1976" w:history="1">
        <w:r w:rsidRPr="00656337">
          <w:rPr>
            <w:rStyle w:val="Hyperlink"/>
            <w:rFonts w:eastAsiaTheme="majorEastAsia"/>
            <w:sz w:val="32"/>
            <w:szCs w:val="32"/>
            <w:u w:val="none"/>
          </w:rPr>
          <w:t>1976</w:t>
        </w:r>
      </w:hyperlink>
      <w:r w:rsidRPr="00656337">
        <w:rPr>
          <w:sz w:val="32"/>
          <w:szCs w:val="32"/>
        </w:rPr>
        <w:t xml:space="preserve"> boli vyhlásené za „</w:t>
      </w:r>
      <w:hyperlink r:id="rId19" w:tooltip="Chránená krajinná oblasť Malé Karpaty" w:history="1">
        <w:r w:rsidRPr="00656337">
          <w:rPr>
            <w:rStyle w:val="Hyperlink"/>
            <w:rFonts w:eastAsiaTheme="majorEastAsia"/>
            <w:sz w:val="32"/>
            <w:szCs w:val="32"/>
            <w:u w:val="none"/>
          </w:rPr>
          <w:t>chránenú krajinnú oblasť</w:t>
        </w:r>
      </w:hyperlink>
      <w:r w:rsidRPr="00656337">
        <w:rPr>
          <w:sz w:val="32"/>
          <w:szCs w:val="32"/>
        </w:rPr>
        <w:t>“ (64 610 ha).</w:t>
      </w:r>
    </w:p>
    <w:p w:rsidR="00C60912" w:rsidRPr="00C60912" w:rsidRDefault="00C60912" w:rsidP="00C60912">
      <w:pPr>
        <w:pStyle w:val="NormalWeb"/>
        <w:rPr>
          <w:sz w:val="32"/>
          <w:szCs w:val="32"/>
        </w:rPr>
      </w:pPr>
      <w:r w:rsidRPr="00C60912">
        <w:rPr>
          <w:sz w:val="32"/>
          <w:szCs w:val="32"/>
        </w:rPr>
        <w:t xml:space="preserve">Geomorfologicky sa </w:t>
      </w:r>
      <w:r w:rsidR="00656337">
        <w:rPr>
          <w:sz w:val="32"/>
          <w:szCs w:val="32"/>
        </w:rPr>
        <w:t>Malé Karpaty delia</w:t>
      </w:r>
      <w:r w:rsidRPr="00C60912">
        <w:rPr>
          <w:sz w:val="32"/>
          <w:szCs w:val="32"/>
        </w:rPr>
        <w:t xml:space="preserve"> na:</w:t>
      </w:r>
      <w:r w:rsidR="00656337" w:rsidRPr="00C60912">
        <w:rPr>
          <w:sz w:val="32"/>
          <w:szCs w:val="32"/>
        </w:rPr>
        <w:t xml:space="preserve"> </w:t>
      </w:r>
    </w:p>
    <w:p w:rsidR="006A3BE6" w:rsidRPr="006A3BE6" w:rsidRDefault="008D2876" w:rsidP="006A3BE6">
      <w:pPr>
        <w:numPr>
          <w:ilvl w:val="0"/>
          <w:numId w:val="8"/>
        </w:numPr>
        <w:spacing w:before="100" w:beforeAutospacing="1" w:after="100" w:afterAutospacing="1"/>
        <w:rPr>
          <w:sz w:val="32"/>
          <w:szCs w:val="32"/>
        </w:rPr>
      </w:pPr>
      <w:hyperlink r:id="rId20" w:tooltip="Devínske Karpaty" w:history="1">
        <w:r w:rsidR="006A3BE6" w:rsidRPr="006A3BE6">
          <w:rPr>
            <w:rStyle w:val="Hyperlink"/>
            <w:sz w:val="32"/>
            <w:szCs w:val="32"/>
            <w:u w:val="none"/>
          </w:rPr>
          <w:t>Devínske Karpaty</w:t>
        </w:r>
      </w:hyperlink>
      <w:r w:rsidR="006A3BE6" w:rsidRPr="006A3BE6">
        <w:rPr>
          <w:sz w:val="32"/>
          <w:szCs w:val="32"/>
        </w:rPr>
        <w:t xml:space="preserve"> (v Bratislave po </w:t>
      </w:r>
      <w:r w:rsidR="00425AEE">
        <w:rPr>
          <w:sz w:val="32"/>
          <w:szCs w:val="32"/>
        </w:rPr>
        <w:t>L</w:t>
      </w:r>
      <w:r w:rsidR="006A3BE6" w:rsidRPr="006A3BE6">
        <w:rPr>
          <w:sz w:val="32"/>
          <w:szCs w:val="32"/>
        </w:rPr>
        <w:t>amačskú brázdu)</w:t>
      </w:r>
    </w:p>
    <w:p w:rsidR="006A3BE6" w:rsidRPr="006A3BE6" w:rsidRDefault="008D2876" w:rsidP="006A3BE6">
      <w:pPr>
        <w:numPr>
          <w:ilvl w:val="0"/>
          <w:numId w:val="8"/>
        </w:numPr>
        <w:spacing w:before="100" w:beforeAutospacing="1" w:after="100" w:afterAutospacing="1"/>
        <w:rPr>
          <w:sz w:val="32"/>
          <w:szCs w:val="32"/>
        </w:rPr>
      </w:pPr>
      <w:hyperlink r:id="rId21" w:tooltip="Pezinské Karpaty (stránka neexistuje)" w:history="1">
        <w:r w:rsidR="006A3BE6" w:rsidRPr="006A3BE6">
          <w:rPr>
            <w:rStyle w:val="Hyperlink"/>
            <w:sz w:val="32"/>
            <w:szCs w:val="32"/>
            <w:u w:val="none"/>
          </w:rPr>
          <w:t>Pezinské Karpaty</w:t>
        </w:r>
      </w:hyperlink>
      <w:r w:rsidR="006A3BE6" w:rsidRPr="006A3BE6">
        <w:rPr>
          <w:sz w:val="32"/>
          <w:szCs w:val="32"/>
        </w:rPr>
        <w:t xml:space="preserve"> (v Bratislave a až po obec </w:t>
      </w:r>
      <w:hyperlink r:id="rId22" w:tooltip="Buková (okres Trnava)" w:history="1">
        <w:r w:rsidR="006A3BE6" w:rsidRPr="006A3BE6">
          <w:rPr>
            <w:rStyle w:val="Hyperlink"/>
            <w:sz w:val="32"/>
            <w:szCs w:val="32"/>
            <w:u w:val="none"/>
          </w:rPr>
          <w:t>Buková</w:t>
        </w:r>
      </w:hyperlink>
      <w:r w:rsidR="006A3BE6" w:rsidRPr="006A3BE6">
        <w:rPr>
          <w:sz w:val="32"/>
          <w:szCs w:val="32"/>
        </w:rPr>
        <w:t xml:space="preserve"> na severe)</w:t>
      </w:r>
    </w:p>
    <w:p w:rsidR="006A3BE6" w:rsidRPr="006A3BE6" w:rsidRDefault="008D2876" w:rsidP="006A3BE6">
      <w:pPr>
        <w:numPr>
          <w:ilvl w:val="0"/>
          <w:numId w:val="8"/>
        </w:numPr>
        <w:spacing w:before="100" w:beforeAutospacing="1" w:after="100" w:afterAutospacing="1"/>
        <w:rPr>
          <w:sz w:val="32"/>
          <w:szCs w:val="32"/>
        </w:rPr>
      </w:pPr>
      <w:hyperlink r:id="rId23" w:tooltip="Brezovské Karpaty (stránka neexistuje)" w:history="1">
        <w:r w:rsidR="006A3BE6" w:rsidRPr="006A3BE6">
          <w:rPr>
            <w:rStyle w:val="Hyperlink"/>
            <w:sz w:val="32"/>
            <w:szCs w:val="32"/>
            <w:u w:val="none"/>
          </w:rPr>
          <w:t>Brezovské Karpaty</w:t>
        </w:r>
      </w:hyperlink>
      <w:r w:rsidR="006A3BE6" w:rsidRPr="006A3BE6">
        <w:rPr>
          <w:sz w:val="32"/>
          <w:szCs w:val="32"/>
        </w:rPr>
        <w:t xml:space="preserve"> (medzi </w:t>
      </w:r>
      <w:hyperlink r:id="rId24" w:tooltip="Buková okres Trnava) (stránka neexistuje)" w:history="1">
        <w:r w:rsidR="006A3BE6" w:rsidRPr="006A3BE6">
          <w:rPr>
            <w:rStyle w:val="Hyperlink"/>
            <w:sz w:val="32"/>
            <w:szCs w:val="32"/>
            <w:u w:val="none"/>
          </w:rPr>
          <w:t>Bukovou</w:t>
        </w:r>
      </w:hyperlink>
      <w:r w:rsidR="006A3BE6" w:rsidRPr="006A3BE6">
        <w:rPr>
          <w:sz w:val="32"/>
          <w:szCs w:val="32"/>
        </w:rPr>
        <w:t xml:space="preserve"> a </w:t>
      </w:r>
      <w:hyperlink r:id="rId25" w:tooltip="Prašník" w:history="1">
        <w:r w:rsidR="006A3BE6" w:rsidRPr="006A3BE6">
          <w:rPr>
            <w:rStyle w:val="Hyperlink"/>
            <w:sz w:val="32"/>
            <w:szCs w:val="32"/>
            <w:u w:val="none"/>
          </w:rPr>
          <w:t>Prašníkom</w:t>
        </w:r>
      </w:hyperlink>
      <w:r w:rsidR="006A3BE6" w:rsidRPr="006A3BE6">
        <w:rPr>
          <w:sz w:val="32"/>
          <w:szCs w:val="32"/>
        </w:rPr>
        <w:t>)</w:t>
      </w:r>
    </w:p>
    <w:p w:rsidR="006A3BE6" w:rsidRPr="006A3BE6" w:rsidRDefault="008D2876" w:rsidP="006A3BE6">
      <w:pPr>
        <w:numPr>
          <w:ilvl w:val="0"/>
          <w:numId w:val="8"/>
        </w:numPr>
        <w:spacing w:before="100" w:beforeAutospacing="1" w:after="100" w:afterAutospacing="1"/>
        <w:rPr>
          <w:sz w:val="32"/>
          <w:szCs w:val="32"/>
        </w:rPr>
      </w:pPr>
      <w:hyperlink r:id="rId26" w:tooltip="Čachtické Karpaty" w:history="1">
        <w:r w:rsidR="006A3BE6" w:rsidRPr="006A3BE6">
          <w:rPr>
            <w:rStyle w:val="Hyperlink"/>
            <w:sz w:val="32"/>
            <w:szCs w:val="32"/>
            <w:u w:val="none"/>
          </w:rPr>
          <w:t>Čachtické Karpaty</w:t>
        </w:r>
      </w:hyperlink>
      <w:r w:rsidR="006A3BE6" w:rsidRPr="006A3BE6">
        <w:rPr>
          <w:sz w:val="32"/>
          <w:szCs w:val="32"/>
        </w:rPr>
        <w:t xml:space="preserve"> (medzi Prašníkom a Novým Mestom nad Váhom)</w:t>
      </w:r>
    </w:p>
    <w:p w:rsidR="00C07975" w:rsidRDefault="006F7140" w:rsidP="001D4F97">
      <w:pPr>
        <w:rPr>
          <w:sz w:val="32"/>
          <w:szCs w:val="32"/>
          <w:lang w:eastAsia="ja-JP"/>
        </w:rPr>
      </w:pPr>
      <w:r>
        <w:rPr>
          <w:sz w:val="32"/>
          <w:szCs w:val="32"/>
          <w:lang w:eastAsia="ja-JP"/>
        </w:rPr>
        <w:t xml:space="preserve">Náš trojdňový pochod bude prechádzať Brezovskými a čiastočne Pezinskými Karpatami s začiatočným </w:t>
      </w:r>
      <w:r w:rsidR="001D4F97">
        <w:rPr>
          <w:sz w:val="32"/>
          <w:szCs w:val="32"/>
          <w:lang w:eastAsia="ja-JP"/>
        </w:rPr>
        <w:t xml:space="preserve">bodom na Brezovej </w:t>
      </w:r>
      <w:r>
        <w:rPr>
          <w:sz w:val="32"/>
          <w:szCs w:val="32"/>
          <w:lang w:eastAsia="ja-JP"/>
        </w:rPr>
        <w:t xml:space="preserve">a koncovým bodom v Modre. </w:t>
      </w:r>
    </w:p>
    <w:p w:rsidR="008F3971" w:rsidRDefault="008F3971" w:rsidP="00891C7E">
      <w:pPr>
        <w:jc w:val="both"/>
        <w:rPr>
          <w:sz w:val="32"/>
          <w:szCs w:val="32"/>
          <w:lang w:eastAsia="ja-JP"/>
        </w:rPr>
      </w:pPr>
    </w:p>
    <w:p w:rsidR="00CC221F" w:rsidRDefault="001D4F97" w:rsidP="001D4F97">
      <w:pPr>
        <w:jc w:val="center"/>
        <w:rPr>
          <w:sz w:val="32"/>
          <w:szCs w:val="32"/>
          <w:lang w:eastAsia="ja-JP"/>
        </w:rPr>
      </w:pPr>
      <w:r>
        <w:rPr>
          <w:noProof/>
          <w:lang w:val="en-US" w:eastAsia="en-US"/>
        </w:rPr>
        <w:drawing>
          <wp:inline distT="0" distB="0" distL="0" distR="0" wp14:anchorId="46D822BC" wp14:editId="5AB95F53">
            <wp:extent cx="5972810" cy="2396490"/>
            <wp:effectExtent l="0" t="0" r="889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B6E" w:rsidRDefault="001E7B6E" w:rsidP="00891C7E">
      <w:pPr>
        <w:pStyle w:val="Heading1"/>
      </w:pPr>
      <w:bookmarkStart w:id="2" w:name="_Toc349307904"/>
      <w:r>
        <w:lastRenderedPageBreak/>
        <w:t>Príchod a odchod do/z oblasti</w:t>
      </w:r>
      <w:bookmarkEnd w:id="2"/>
    </w:p>
    <w:p w:rsidR="001E7B6E" w:rsidRDefault="001E7B6E" w:rsidP="001E7B6E"/>
    <w:p w:rsidR="001E7B6E" w:rsidRPr="00E67D40" w:rsidRDefault="005259B7" w:rsidP="001E7B6E">
      <w:pPr>
        <w:rPr>
          <w:b/>
          <w:sz w:val="32"/>
          <w:szCs w:val="32"/>
          <w:u w:val="single"/>
        </w:rPr>
      </w:pPr>
      <w:r w:rsidRPr="00E67D40">
        <w:rPr>
          <w:b/>
          <w:sz w:val="32"/>
          <w:szCs w:val="32"/>
          <w:u w:val="single"/>
        </w:rPr>
        <w:t>Zeleneč</w:t>
      </w:r>
      <w:r w:rsidR="001E7B6E" w:rsidRPr="00E67D40">
        <w:rPr>
          <w:b/>
          <w:sz w:val="32"/>
          <w:szCs w:val="32"/>
          <w:u w:val="single"/>
        </w:rPr>
        <w:t xml:space="preserve"> – </w:t>
      </w:r>
      <w:r w:rsidR="00656337">
        <w:rPr>
          <w:b/>
          <w:sz w:val="32"/>
          <w:szCs w:val="32"/>
          <w:u w:val="single"/>
        </w:rPr>
        <w:t xml:space="preserve">Modra </w:t>
      </w:r>
      <w:r w:rsidR="00BD6D75">
        <w:rPr>
          <w:b/>
          <w:sz w:val="32"/>
          <w:szCs w:val="32"/>
          <w:u w:val="single"/>
        </w:rPr>
        <w:t>autom</w:t>
      </w:r>
    </w:p>
    <w:p w:rsidR="005259B7" w:rsidRDefault="005259B7" w:rsidP="001E7B6E">
      <w:pPr>
        <w:rPr>
          <w:sz w:val="32"/>
          <w:szCs w:val="32"/>
        </w:rPr>
      </w:pPr>
      <w:r>
        <w:rPr>
          <w:sz w:val="32"/>
          <w:szCs w:val="32"/>
        </w:rPr>
        <w:t>Vzdialenosť:</w:t>
      </w:r>
      <w:r>
        <w:rPr>
          <w:sz w:val="32"/>
          <w:szCs w:val="32"/>
        </w:rPr>
        <w:tab/>
      </w:r>
      <w:r w:rsidR="00656337">
        <w:rPr>
          <w:sz w:val="32"/>
          <w:szCs w:val="32"/>
        </w:rPr>
        <w:t>27</w:t>
      </w:r>
      <w:r w:rsidR="00E67D40">
        <w:rPr>
          <w:sz w:val="32"/>
          <w:szCs w:val="32"/>
        </w:rPr>
        <w:t xml:space="preserve"> km</w:t>
      </w:r>
    </w:p>
    <w:p w:rsidR="005259B7" w:rsidRDefault="005259B7" w:rsidP="001E7B6E">
      <w:pPr>
        <w:rPr>
          <w:sz w:val="32"/>
          <w:szCs w:val="32"/>
        </w:rPr>
      </w:pPr>
      <w:r>
        <w:rPr>
          <w:sz w:val="32"/>
          <w:szCs w:val="32"/>
        </w:rPr>
        <w:t>Čas jazdy: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C221F">
        <w:rPr>
          <w:sz w:val="32"/>
          <w:szCs w:val="32"/>
        </w:rPr>
        <w:t>0</w:t>
      </w:r>
      <w:r w:rsidR="00E67D40">
        <w:rPr>
          <w:sz w:val="32"/>
          <w:szCs w:val="32"/>
        </w:rPr>
        <w:t>:</w:t>
      </w:r>
      <w:r w:rsidR="00CC221F">
        <w:rPr>
          <w:sz w:val="32"/>
          <w:szCs w:val="32"/>
        </w:rPr>
        <w:t>4</w:t>
      </w:r>
      <w:r w:rsidR="00656337">
        <w:rPr>
          <w:sz w:val="32"/>
          <w:szCs w:val="32"/>
        </w:rPr>
        <w:t>5</w:t>
      </w:r>
      <w:r w:rsidR="00E67D40">
        <w:rPr>
          <w:sz w:val="32"/>
          <w:szCs w:val="32"/>
        </w:rPr>
        <w:t xml:space="preserve"> h</w:t>
      </w:r>
    </w:p>
    <w:p w:rsidR="00BD6D75" w:rsidRDefault="00BD6D75" w:rsidP="001E7B6E">
      <w:pPr>
        <w:rPr>
          <w:sz w:val="32"/>
          <w:szCs w:val="32"/>
        </w:rPr>
      </w:pPr>
    </w:p>
    <w:p w:rsidR="00BD6D75" w:rsidRPr="00BD6D75" w:rsidRDefault="00656337" w:rsidP="001E7B6E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Modra </w:t>
      </w:r>
      <w:r w:rsidR="00BD6D75" w:rsidRPr="00BD6D75">
        <w:rPr>
          <w:b/>
          <w:sz w:val="32"/>
          <w:szCs w:val="32"/>
          <w:u w:val="single"/>
        </w:rPr>
        <w:t xml:space="preserve">– </w:t>
      </w:r>
      <w:r>
        <w:rPr>
          <w:b/>
          <w:sz w:val="32"/>
          <w:szCs w:val="32"/>
          <w:u w:val="single"/>
        </w:rPr>
        <w:t>Brezová p. Bradlom autobusom</w:t>
      </w:r>
    </w:p>
    <w:p w:rsidR="001E7B6E" w:rsidRDefault="001E7B6E" w:rsidP="001E7B6E">
      <w:pPr>
        <w:rPr>
          <w:sz w:val="32"/>
          <w:szCs w:val="32"/>
        </w:rPr>
      </w:pPr>
    </w:p>
    <w:p w:rsidR="000D5697" w:rsidRDefault="000D5697" w:rsidP="00891C7E">
      <w:pPr>
        <w:pStyle w:val="Heading1"/>
      </w:pPr>
      <w:bookmarkStart w:id="3" w:name="_Toc349307905"/>
      <w:r>
        <w:lastRenderedPageBreak/>
        <w:t>Popis expedície</w:t>
      </w:r>
      <w:bookmarkEnd w:id="3"/>
    </w:p>
    <w:p w:rsidR="000D5697" w:rsidRPr="009223E3" w:rsidRDefault="000D5697" w:rsidP="000D5697">
      <w:pPr>
        <w:rPr>
          <w:lang w:eastAsia="ja-JP"/>
        </w:rPr>
      </w:pPr>
    </w:p>
    <w:p w:rsidR="000D5697" w:rsidRPr="009C5235" w:rsidRDefault="00E96306" w:rsidP="00891C7E">
      <w:pPr>
        <w:pStyle w:val="Heading2"/>
      </w:pPr>
      <w:bookmarkStart w:id="4" w:name="_Toc349307906"/>
      <w:r>
        <w:t>Prv</w:t>
      </w:r>
      <w:r w:rsidR="00164284">
        <w:t>á etapa</w:t>
      </w:r>
      <w:r w:rsidR="001015CA" w:rsidRPr="009C5235">
        <w:t xml:space="preserve"> </w:t>
      </w:r>
      <w:r w:rsidR="00993919">
        <w:t>–</w:t>
      </w:r>
      <w:r>
        <w:t xml:space="preserve"> </w:t>
      </w:r>
      <w:r w:rsidR="0091578F">
        <w:t>Brezová pod Bradlom – Dobrá Voda</w:t>
      </w:r>
      <w:bookmarkEnd w:id="4"/>
    </w:p>
    <w:p w:rsidR="001015CA" w:rsidRPr="009223E3" w:rsidRDefault="001015CA" w:rsidP="001015CA">
      <w:pPr>
        <w:pStyle w:val="ListParagraph"/>
        <w:ind w:left="-709"/>
        <w:rPr>
          <w:sz w:val="36"/>
          <w:szCs w:val="36"/>
          <w:lang w:eastAsia="ja-JP"/>
        </w:rPr>
      </w:pPr>
    </w:p>
    <w:p w:rsidR="000103D2" w:rsidRDefault="00BD6D75" w:rsidP="00891C7E">
      <w:pPr>
        <w:jc w:val="both"/>
        <w:rPr>
          <w:sz w:val="32"/>
          <w:szCs w:val="32"/>
          <w:lang w:eastAsia="en-US"/>
        </w:rPr>
      </w:pPr>
      <w:bookmarkStart w:id="5" w:name="_MON_1416308869"/>
      <w:bookmarkStart w:id="6" w:name="_MON_1416244225"/>
      <w:bookmarkStart w:id="7" w:name="_MON_1416396073"/>
      <w:bookmarkStart w:id="8" w:name="_MON_1416300933"/>
      <w:bookmarkStart w:id="9" w:name="_MON_1417003826"/>
      <w:bookmarkStart w:id="10" w:name="_MON_1416301897"/>
      <w:bookmarkStart w:id="11" w:name="_MON_1416304267"/>
      <w:bookmarkStart w:id="12" w:name="_MON_1417351188"/>
      <w:bookmarkStart w:id="13" w:name="_MON_1417351480"/>
      <w:bookmarkStart w:id="14" w:name="_MON_1417351910"/>
      <w:bookmarkStart w:id="15" w:name="_MON_1416304396"/>
      <w:bookmarkStart w:id="16" w:name="_MON_1416306762"/>
      <w:bookmarkStart w:id="17" w:name="_MON_1417437650"/>
      <w:bookmarkStart w:id="18" w:name="_MON_1417443524"/>
      <w:bookmarkStart w:id="19" w:name="_MON_1417443609"/>
      <w:bookmarkStart w:id="20" w:name="_MON_1417443652"/>
      <w:bookmarkStart w:id="21" w:name="_MON_1417443901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r>
        <w:rPr>
          <w:rFonts w:eastAsia="Times New Roman"/>
          <w:color w:val="000000"/>
          <w:sz w:val="32"/>
          <w:szCs w:val="32"/>
          <w:lang w:eastAsia="sk-SK"/>
        </w:rPr>
        <w:t xml:space="preserve">Prvá etapa pochodu hrebeňom </w:t>
      </w:r>
      <w:r w:rsidR="00C73258">
        <w:rPr>
          <w:rFonts w:eastAsia="Times New Roman"/>
          <w:color w:val="000000"/>
          <w:sz w:val="32"/>
          <w:szCs w:val="32"/>
          <w:lang w:eastAsia="sk-SK"/>
        </w:rPr>
        <w:t>Malých Karpát bude prechádzať časťou Brezovské Karpaty</w:t>
      </w:r>
      <w:r w:rsidR="00FD7226">
        <w:rPr>
          <w:sz w:val="32"/>
          <w:szCs w:val="32"/>
          <w:lang w:eastAsia="en-US"/>
        </w:rPr>
        <w:t>.</w:t>
      </w:r>
      <w:r w:rsidR="00C73258">
        <w:rPr>
          <w:sz w:val="32"/>
          <w:szCs w:val="32"/>
          <w:lang w:eastAsia="en-US"/>
        </w:rPr>
        <w:t xml:space="preserve"> Po presune z Modry do Brezovej pod Bradlom si najprv odskočíme vzdať hold M.R. Štefánikovi k mohyle na Bradle. Táto odbočka smeruje na severovýchod od obce Brezová pod Bradlom, pričom trasa </w:t>
      </w:r>
      <w:r w:rsidR="00E54602">
        <w:rPr>
          <w:sz w:val="32"/>
          <w:szCs w:val="32"/>
          <w:lang w:eastAsia="en-US"/>
        </w:rPr>
        <w:t xml:space="preserve">prechodu Karpát </w:t>
      </w:r>
      <w:r w:rsidR="00C73258">
        <w:rPr>
          <w:sz w:val="32"/>
          <w:szCs w:val="32"/>
          <w:lang w:eastAsia="en-US"/>
        </w:rPr>
        <w:t>ide smerom na juh. Odbočka nás bude stá</w:t>
      </w:r>
      <w:r w:rsidR="00985652">
        <w:rPr>
          <w:sz w:val="32"/>
          <w:szCs w:val="32"/>
          <w:lang w:eastAsia="en-US"/>
        </w:rPr>
        <w:t>ť</w:t>
      </w:r>
      <w:r w:rsidR="00C73258">
        <w:rPr>
          <w:sz w:val="32"/>
          <w:szCs w:val="32"/>
          <w:lang w:eastAsia="en-US"/>
        </w:rPr>
        <w:t xml:space="preserve"> 2 hodiny pochodu a 6-7 km</w:t>
      </w:r>
      <w:r w:rsidR="00985652">
        <w:rPr>
          <w:sz w:val="32"/>
          <w:szCs w:val="32"/>
          <w:lang w:eastAsia="en-US"/>
        </w:rPr>
        <w:t>, ale bude mať morálno-výchovný charakter</w:t>
      </w:r>
      <w:r w:rsidR="00C73258">
        <w:rPr>
          <w:sz w:val="32"/>
          <w:szCs w:val="32"/>
          <w:lang w:eastAsia="en-US"/>
        </w:rPr>
        <w:t xml:space="preserve">. </w:t>
      </w:r>
      <w:r w:rsidR="00985652">
        <w:rPr>
          <w:sz w:val="32"/>
          <w:szCs w:val="32"/>
          <w:lang w:eastAsia="en-US"/>
        </w:rPr>
        <w:t>Z Brezovej sa budeme uberať smerom na ju</w:t>
      </w:r>
      <w:r w:rsidR="00E54602">
        <w:rPr>
          <w:sz w:val="32"/>
          <w:szCs w:val="32"/>
          <w:lang w:eastAsia="en-US"/>
        </w:rPr>
        <w:t>h</w:t>
      </w:r>
      <w:r w:rsidR="00985652">
        <w:rPr>
          <w:sz w:val="32"/>
          <w:szCs w:val="32"/>
          <w:lang w:eastAsia="en-US"/>
        </w:rPr>
        <w:t xml:space="preserve"> k obci Dobrá Voda, kde táto etapa bude končiť po 18 km pochodu (vrátane výstupu k</w:t>
      </w:r>
      <w:r w:rsidR="00F47485">
        <w:rPr>
          <w:sz w:val="32"/>
          <w:szCs w:val="32"/>
          <w:lang w:eastAsia="en-US"/>
        </w:rPr>
        <w:t> </w:t>
      </w:r>
      <w:r w:rsidR="00985652">
        <w:rPr>
          <w:sz w:val="32"/>
          <w:szCs w:val="32"/>
          <w:lang w:eastAsia="en-US"/>
        </w:rPr>
        <w:t>mohyle</w:t>
      </w:r>
      <w:r w:rsidR="00F47485">
        <w:rPr>
          <w:sz w:val="32"/>
          <w:szCs w:val="32"/>
          <w:lang w:eastAsia="en-US"/>
        </w:rPr>
        <w:t>, stúpanie 625 m, klesanie 642 m</w:t>
      </w:r>
      <w:r w:rsidR="00985652">
        <w:rPr>
          <w:sz w:val="32"/>
          <w:szCs w:val="32"/>
          <w:lang w:eastAsia="en-US"/>
        </w:rPr>
        <w:t>) a</w:t>
      </w:r>
      <w:r w:rsidR="007F1E6B">
        <w:rPr>
          <w:sz w:val="32"/>
          <w:szCs w:val="32"/>
          <w:lang w:eastAsia="en-US"/>
        </w:rPr>
        <w:t> 5 hodinách. Na Dobrej Vode sa utáboríme</w:t>
      </w:r>
      <w:r w:rsidR="00C73258">
        <w:rPr>
          <w:sz w:val="32"/>
          <w:szCs w:val="32"/>
          <w:lang w:eastAsia="en-US"/>
        </w:rPr>
        <w:t xml:space="preserve"> </w:t>
      </w:r>
      <w:r w:rsidR="007F1E6B">
        <w:rPr>
          <w:sz w:val="32"/>
          <w:szCs w:val="32"/>
          <w:lang w:eastAsia="en-US"/>
        </w:rPr>
        <w:t>a strávime prvú noc. Miesto pre stan môže byť v ruinách dobrovodského hradu alebo na Podmari</w:t>
      </w:r>
      <w:r w:rsidR="00E54602">
        <w:rPr>
          <w:sz w:val="32"/>
          <w:szCs w:val="32"/>
          <w:lang w:eastAsia="en-US"/>
        </w:rPr>
        <w:t>á</w:t>
      </w:r>
      <w:r w:rsidR="007F1E6B">
        <w:rPr>
          <w:sz w:val="32"/>
          <w:szCs w:val="32"/>
          <w:lang w:eastAsia="en-US"/>
        </w:rPr>
        <w:t>ši. Prvý deň môžeme ísť po modrej značke alebo červenej značke, ktorá je súčasťou Cesty hrdinov SNP od Dukly po Devín.</w:t>
      </w:r>
    </w:p>
    <w:p w:rsidR="002636F5" w:rsidRDefault="002636F5" w:rsidP="00891C7E">
      <w:pPr>
        <w:jc w:val="both"/>
        <w:rPr>
          <w:sz w:val="32"/>
          <w:szCs w:val="32"/>
          <w:lang w:eastAsia="en-US"/>
        </w:rPr>
      </w:pPr>
    </w:p>
    <w:p w:rsidR="002636F5" w:rsidRDefault="002636F5" w:rsidP="002636F5">
      <w:pPr>
        <w:jc w:val="center"/>
        <w:rPr>
          <w:sz w:val="32"/>
          <w:szCs w:val="32"/>
          <w:lang w:eastAsia="en-US"/>
        </w:rPr>
      </w:pPr>
      <w:r>
        <w:rPr>
          <w:noProof/>
          <w:lang w:val="en-US" w:eastAsia="en-US"/>
        </w:rPr>
        <w:drawing>
          <wp:inline distT="0" distB="0" distL="0" distR="0" wp14:anchorId="4775C86D" wp14:editId="0C96EAFF">
            <wp:extent cx="4171950" cy="27622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948" w:rsidRDefault="00510948">
      <w:pPr>
        <w:rPr>
          <w:sz w:val="32"/>
          <w:szCs w:val="32"/>
          <w:lang w:eastAsia="en-US"/>
        </w:rPr>
      </w:pPr>
      <w:r>
        <w:rPr>
          <w:sz w:val="32"/>
          <w:szCs w:val="32"/>
          <w:lang w:eastAsia="en-US"/>
        </w:rPr>
        <w:br w:type="page"/>
      </w:r>
    </w:p>
    <w:p w:rsidR="00164284" w:rsidRDefault="00164284" w:rsidP="00891C7E">
      <w:pPr>
        <w:jc w:val="both"/>
        <w:rPr>
          <w:sz w:val="32"/>
          <w:szCs w:val="32"/>
          <w:lang w:eastAsia="en-US"/>
        </w:rPr>
      </w:pPr>
    </w:p>
    <w:p w:rsidR="00D91766" w:rsidRDefault="00164284" w:rsidP="00891C7E">
      <w:pPr>
        <w:jc w:val="both"/>
        <w:rPr>
          <w:sz w:val="32"/>
          <w:szCs w:val="32"/>
          <w:u w:val="single"/>
          <w:lang w:eastAsia="en-US"/>
        </w:rPr>
      </w:pPr>
      <w:r w:rsidRPr="00164284">
        <w:rPr>
          <w:sz w:val="32"/>
          <w:szCs w:val="32"/>
          <w:u w:val="single"/>
          <w:lang w:eastAsia="en-US"/>
        </w:rPr>
        <w:t>Mapa prvej etapy</w:t>
      </w:r>
    </w:p>
    <w:p w:rsidR="00164284" w:rsidRDefault="00164284" w:rsidP="00891C7E">
      <w:pPr>
        <w:jc w:val="both"/>
        <w:rPr>
          <w:sz w:val="32"/>
          <w:szCs w:val="32"/>
          <w:u w:val="single"/>
          <w:lang w:eastAsia="en-US"/>
        </w:rPr>
      </w:pPr>
    </w:p>
    <w:p w:rsidR="00164284" w:rsidRDefault="00510948" w:rsidP="00164284">
      <w:pPr>
        <w:jc w:val="center"/>
        <w:rPr>
          <w:sz w:val="32"/>
          <w:szCs w:val="32"/>
          <w:u w:val="single"/>
          <w:lang w:eastAsia="en-US"/>
        </w:rPr>
      </w:pPr>
      <w:r>
        <w:rPr>
          <w:noProof/>
          <w:lang w:val="en-US" w:eastAsia="en-US"/>
        </w:rPr>
        <w:drawing>
          <wp:inline distT="0" distB="0" distL="0" distR="0" wp14:anchorId="4E7E3608" wp14:editId="5104462D">
            <wp:extent cx="4886325" cy="5638027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86845" cy="563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948" w:rsidRDefault="00510948" w:rsidP="00164284">
      <w:pPr>
        <w:jc w:val="center"/>
        <w:rPr>
          <w:sz w:val="32"/>
          <w:szCs w:val="32"/>
          <w:u w:val="single"/>
          <w:lang w:eastAsia="en-US"/>
        </w:rPr>
      </w:pPr>
    </w:p>
    <w:p w:rsidR="00164284" w:rsidRDefault="00164284" w:rsidP="00891C7E">
      <w:pPr>
        <w:jc w:val="both"/>
        <w:rPr>
          <w:sz w:val="32"/>
          <w:szCs w:val="32"/>
          <w:u w:val="single"/>
          <w:lang w:eastAsia="en-US"/>
        </w:rPr>
      </w:pPr>
      <w:r>
        <w:rPr>
          <w:sz w:val="32"/>
          <w:szCs w:val="32"/>
          <w:u w:val="single"/>
          <w:lang w:eastAsia="en-US"/>
        </w:rPr>
        <w:t>Prevýšenie prvej etapy</w:t>
      </w:r>
    </w:p>
    <w:p w:rsidR="00164284" w:rsidRDefault="00164284" w:rsidP="00891C7E">
      <w:pPr>
        <w:jc w:val="both"/>
        <w:rPr>
          <w:sz w:val="32"/>
          <w:szCs w:val="32"/>
          <w:u w:val="single"/>
          <w:lang w:eastAsia="en-US"/>
        </w:rPr>
      </w:pPr>
    </w:p>
    <w:p w:rsidR="00164284" w:rsidRDefault="00510948" w:rsidP="00164284">
      <w:pPr>
        <w:jc w:val="center"/>
        <w:rPr>
          <w:sz w:val="32"/>
          <w:szCs w:val="32"/>
          <w:u w:val="single"/>
          <w:lang w:eastAsia="en-US"/>
        </w:rPr>
      </w:pPr>
      <w:r>
        <w:rPr>
          <w:noProof/>
          <w:lang w:val="en-US" w:eastAsia="en-US"/>
        </w:rPr>
        <w:drawing>
          <wp:inline distT="0" distB="0" distL="0" distR="0" wp14:anchorId="028696BC" wp14:editId="4C258B00">
            <wp:extent cx="4086225" cy="15144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461" w:rsidRDefault="006F2828" w:rsidP="00891C7E">
      <w:pPr>
        <w:jc w:val="both"/>
        <w:rPr>
          <w:sz w:val="32"/>
          <w:szCs w:val="32"/>
          <w:u w:val="single"/>
          <w:lang w:eastAsia="en-US"/>
        </w:rPr>
      </w:pPr>
      <w:r>
        <w:rPr>
          <w:sz w:val="32"/>
          <w:szCs w:val="32"/>
          <w:u w:val="single"/>
          <w:lang w:eastAsia="en-US"/>
        </w:rPr>
        <w:lastRenderedPageBreak/>
        <w:t>Občerstvenie, p</w:t>
      </w:r>
      <w:r w:rsidR="00261461" w:rsidRPr="00261461">
        <w:rPr>
          <w:sz w:val="32"/>
          <w:szCs w:val="32"/>
          <w:u w:val="single"/>
          <w:lang w:eastAsia="en-US"/>
        </w:rPr>
        <w:t>ramene:</w:t>
      </w:r>
    </w:p>
    <w:p w:rsidR="006F2828" w:rsidRPr="006F2828" w:rsidRDefault="00510948" w:rsidP="00891C7E">
      <w:pPr>
        <w:jc w:val="both"/>
        <w:rPr>
          <w:sz w:val="32"/>
          <w:szCs w:val="32"/>
          <w:lang w:eastAsia="en-US"/>
        </w:rPr>
      </w:pPr>
      <w:r>
        <w:rPr>
          <w:sz w:val="32"/>
          <w:szCs w:val="32"/>
          <w:lang w:eastAsia="en-US"/>
        </w:rPr>
        <w:t xml:space="preserve">Brezová p. Bradlom </w:t>
      </w:r>
      <w:r w:rsidR="006F2828">
        <w:rPr>
          <w:sz w:val="32"/>
          <w:szCs w:val="32"/>
          <w:lang w:eastAsia="en-US"/>
        </w:rPr>
        <w:t xml:space="preserve">– </w:t>
      </w:r>
      <w:r>
        <w:rPr>
          <w:sz w:val="32"/>
          <w:szCs w:val="32"/>
          <w:lang w:eastAsia="en-US"/>
        </w:rPr>
        <w:t>krčma</w:t>
      </w:r>
    </w:p>
    <w:p w:rsidR="00510948" w:rsidRDefault="00510948" w:rsidP="00510948">
      <w:pPr>
        <w:jc w:val="both"/>
        <w:rPr>
          <w:sz w:val="32"/>
          <w:szCs w:val="32"/>
          <w:lang w:eastAsia="en-US"/>
        </w:rPr>
      </w:pPr>
      <w:r>
        <w:rPr>
          <w:sz w:val="32"/>
          <w:szCs w:val="32"/>
          <w:lang w:eastAsia="en-US"/>
        </w:rPr>
        <w:t>18</w:t>
      </w:r>
      <w:r w:rsidR="007C0FF1">
        <w:rPr>
          <w:sz w:val="32"/>
          <w:szCs w:val="32"/>
          <w:lang w:eastAsia="en-US"/>
        </w:rPr>
        <w:t>.</w:t>
      </w:r>
      <w:r w:rsidR="00261461" w:rsidRPr="00261461">
        <w:rPr>
          <w:sz w:val="32"/>
          <w:szCs w:val="32"/>
          <w:lang w:eastAsia="en-US"/>
        </w:rPr>
        <w:t xml:space="preserve"> km </w:t>
      </w:r>
      <w:r>
        <w:rPr>
          <w:sz w:val="32"/>
          <w:szCs w:val="32"/>
          <w:lang w:eastAsia="en-US"/>
        </w:rPr>
        <w:t>Dobrá Voda</w:t>
      </w:r>
      <w:r w:rsidR="006F2828">
        <w:rPr>
          <w:sz w:val="32"/>
          <w:szCs w:val="32"/>
          <w:lang w:eastAsia="en-US"/>
        </w:rPr>
        <w:t xml:space="preserve">– </w:t>
      </w:r>
      <w:r>
        <w:rPr>
          <w:sz w:val="32"/>
          <w:szCs w:val="32"/>
          <w:lang w:eastAsia="en-US"/>
        </w:rPr>
        <w:t>krčma, prameň Mariáš</w:t>
      </w:r>
    </w:p>
    <w:p w:rsidR="00E639CC" w:rsidRDefault="00E639CC" w:rsidP="00891C7E">
      <w:pPr>
        <w:jc w:val="both"/>
        <w:rPr>
          <w:sz w:val="32"/>
          <w:szCs w:val="32"/>
          <w:lang w:eastAsia="en-US"/>
        </w:rPr>
      </w:pPr>
    </w:p>
    <w:p w:rsidR="0047416F" w:rsidRPr="009C5235" w:rsidRDefault="00E52A61" w:rsidP="00C24080">
      <w:pPr>
        <w:pStyle w:val="Heading2"/>
      </w:pPr>
      <w:bookmarkStart w:id="22" w:name="_MON_1417354043"/>
      <w:bookmarkStart w:id="23" w:name="_MON_1417443994"/>
      <w:bookmarkStart w:id="24" w:name="_MON_1417444154"/>
      <w:bookmarkStart w:id="25" w:name="_MON_1417444203"/>
      <w:bookmarkStart w:id="26" w:name="_Toc349307907"/>
      <w:bookmarkEnd w:id="22"/>
      <w:bookmarkEnd w:id="23"/>
      <w:bookmarkEnd w:id="24"/>
      <w:bookmarkEnd w:id="25"/>
      <w:r>
        <w:t>Druh</w:t>
      </w:r>
      <w:r w:rsidR="0089443B">
        <w:t>á etapa</w:t>
      </w:r>
      <w:r w:rsidR="0047416F" w:rsidRPr="009C5235">
        <w:t xml:space="preserve"> </w:t>
      </w:r>
      <w:r w:rsidR="0047416F">
        <w:t xml:space="preserve">– </w:t>
      </w:r>
      <w:r w:rsidR="0091578F">
        <w:t>Dobrá Voda – Amonova lúka</w:t>
      </w:r>
      <w:bookmarkEnd w:id="26"/>
    </w:p>
    <w:p w:rsidR="0047416F" w:rsidRPr="009223E3" w:rsidRDefault="0047416F" w:rsidP="0047416F">
      <w:pPr>
        <w:pStyle w:val="ListParagraph"/>
        <w:ind w:left="-709"/>
        <w:rPr>
          <w:sz w:val="36"/>
          <w:szCs w:val="36"/>
          <w:lang w:eastAsia="ja-JP"/>
        </w:rPr>
      </w:pPr>
    </w:p>
    <w:p w:rsidR="00FD7226" w:rsidRDefault="0089443B" w:rsidP="00FD7226">
      <w:pPr>
        <w:jc w:val="both"/>
        <w:rPr>
          <w:sz w:val="32"/>
          <w:szCs w:val="32"/>
          <w:lang w:eastAsia="en-US"/>
        </w:rPr>
      </w:pPr>
      <w:bookmarkStart w:id="27" w:name="_Toc342568431"/>
      <w:bookmarkStart w:id="28" w:name="_MON_1416309945"/>
      <w:bookmarkStart w:id="29" w:name="_MON_1417367388"/>
      <w:bookmarkStart w:id="30" w:name="_MON_1417368058"/>
      <w:bookmarkStart w:id="31" w:name="_MON_1417368302"/>
      <w:bookmarkStart w:id="32" w:name="_MON_1417370469"/>
      <w:bookmarkStart w:id="33" w:name="_MON_1417371265"/>
      <w:bookmarkStart w:id="34" w:name="_MON_1417371276"/>
      <w:bookmarkStart w:id="35" w:name="_MON_1416311260"/>
      <w:bookmarkStart w:id="36" w:name="_MON_1417443800"/>
      <w:bookmarkStart w:id="37" w:name="_MON_1417444300"/>
      <w:bookmarkStart w:id="38" w:name="_MON_1417444560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r>
        <w:rPr>
          <w:sz w:val="32"/>
          <w:szCs w:val="32"/>
          <w:lang w:eastAsia="ja-JP"/>
        </w:rPr>
        <w:t xml:space="preserve">Druhá etapa </w:t>
      </w:r>
      <w:r w:rsidR="00D24BCB">
        <w:rPr>
          <w:sz w:val="32"/>
          <w:szCs w:val="32"/>
          <w:lang w:eastAsia="ja-JP"/>
        </w:rPr>
        <w:t>nás zavedie do ďalšej časti Malých Karpát zvanej Pezinské Karpaty</w:t>
      </w:r>
      <w:r w:rsidR="00F47485">
        <w:rPr>
          <w:sz w:val="32"/>
          <w:szCs w:val="32"/>
          <w:lang w:eastAsia="ja-JP"/>
        </w:rPr>
        <w:t xml:space="preserve"> a bude najdlhšou etap</w:t>
      </w:r>
      <w:r w:rsidR="00E54602">
        <w:rPr>
          <w:sz w:val="32"/>
          <w:szCs w:val="32"/>
          <w:lang w:eastAsia="ja-JP"/>
        </w:rPr>
        <w:t>o</w:t>
      </w:r>
      <w:r w:rsidR="00F47485">
        <w:rPr>
          <w:sz w:val="32"/>
          <w:szCs w:val="32"/>
          <w:lang w:eastAsia="ja-JP"/>
        </w:rPr>
        <w:t>u celého pochodu</w:t>
      </w:r>
      <w:r w:rsidR="00D24BCB">
        <w:rPr>
          <w:sz w:val="32"/>
          <w:szCs w:val="32"/>
          <w:lang w:eastAsia="ja-JP"/>
        </w:rPr>
        <w:t>.</w:t>
      </w:r>
      <w:r w:rsidR="00E525C0">
        <w:rPr>
          <w:sz w:val="32"/>
          <w:szCs w:val="32"/>
          <w:lang w:eastAsia="ja-JP"/>
        </w:rPr>
        <w:t xml:space="preserve"> Hranicu medzi Brezovskými a Pezinskými Karpatmi tvorí štátna cesta na Bukovú. Za obcou nás bude čakať prudké stúpanie na najvyšší bod Malých Karpá</w:t>
      </w:r>
      <w:r w:rsidR="00F47485">
        <w:rPr>
          <w:sz w:val="32"/>
          <w:szCs w:val="32"/>
          <w:lang w:eastAsia="ja-JP"/>
        </w:rPr>
        <w:t>t</w:t>
      </w:r>
      <w:r w:rsidR="00E525C0">
        <w:rPr>
          <w:sz w:val="32"/>
          <w:szCs w:val="32"/>
          <w:lang w:eastAsia="ja-JP"/>
        </w:rPr>
        <w:t xml:space="preserve"> – Záruby (767 m n.m.). Zo Zárub budeme klesať cez Červenú horu až na Amonovu lúku, ktorá bude koncovým bodom druhej etapy.</w:t>
      </w:r>
      <w:r w:rsidR="00E81FA5">
        <w:rPr>
          <w:sz w:val="32"/>
          <w:szCs w:val="32"/>
          <w:lang w:eastAsia="ja-JP"/>
        </w:rPr>
        <w:t xml:space="preserve"> Dĺžka etapy bude asi </w:t>
      </w:r>
      <w:r w:rsidR="00F47485">
        <w:rPr>
          <w:sz w:val="32"/>
          <w:szCs w:val="32"/>
          <w:lang w:eastAsia="ja-JP"/>
        </w:rPr>
        <w:t>3</w:t>
      </w:r>
      <w:r w:rsidR="00E81FA5">
        <w:rPr>
          <w:sz w:val="32"/>
          <w:szCs w:val="32"/>
          <w:lang w:eastAsia="ja-JP"/>
        </w:rPr>
        <w:t>3 km</w:t>
      </w:r>
      <w:r w:rsidR="00F47485">
        <w:rPr>
          <w:sz w:val="32"/>
          <w:szCs w:val="32"/>
          <w:lang w:eastAsia="ja-JP"/>
        </w:rPr>
        <w:t xml:space="preserve"> (stúpanie 1447 m, klesanie 1222 m)</w:t>
      </w:r>
      <w:r w:rsidR="00E81FA5">
        <w:rPr>
          <w:sz w:val="32"/>
          <w:szCs w:val="32"/>
          <w:lang w:eastAsia="ja-JP"/>
        </w:rPr>
        <w:t>, ktoré prejdeme za 10 hodín.</w:t>
      </w:r>
    </w:p>
    <w:p w:rsidR="00FD7226" w:rsidRDefault="00FD7226" w:rsidP="001F6FD8">
      <w:pPr>
        <w:jc w:val="both"/>
        <w:rPr>
          <w:sz w:val="32"/>
          <w:szCs w:val="32"/>
          <w:lang w:eastAsia="ja-JP"/>
        </w:rPr>
      </w:pPr>
    </w:p>
    <w:p w:rsidR="007C0FF1" w:rsidRDefault="007C0FF1" w:rsidP="007C0FF1">
      <w:pPr>
        <w:jc w:val="both"/>
        <w:rPr>
          <w:sz w:val="32"/>
          <w:szCs w:val="32"/>
          <w:u w:val="single"/>
          <w:lang w:eastAsia="en-US"/>
        </w:rPr>
      </w:pPr>
      <w:r>
        <w:rPr>
          <w:sz w:val="32"/>
          <w:szCs w:val="32"/>
          <w:u w:val="single"/>
          <w:lang w:eastAsia="en-US"/>
        </w:rPr>
        <w:t>Mapa druhej etapy</w:t>
      </w:r>
    </w:p>
    <w:p w:rsidR="00C0055E" w:rsidRDefault="00C0055E" w:rsidP="001F6FD8">
      <w:pPr>
        <w:jc w:val="both"/>
        <w:rPr>
          <w:sz w:val="32"/>
          <w:szCs w:val="32"/>
          <w:lang w:eastAsia="ja-JP"/>
        </w:rPr>
      </w:pPr>
    </w:p>
    <w:p w:rsidR="00FD7226" w:rsidRDefault="00F47485" w:rsidP="007C0FF1">
      <w:pPr>
        <w:jc w:val="center"/>
        <w:rPr>
          <w:sz w:val="32"/>
          <w:szCs w:val="32"/>
          <w:lang w:eastAsia="ja-JP"/>
        </w:rPr>
      </w:pPr>
      <w:r>
        <w:rPr>
          <w:noProof/>
          <w:lang w:val="en-US" w:eastAsia="en-US"/>
        </w:rPr>
        <w:drawing>
          <wp:inline distT="0" distB="0" distL="0" distR="0" wp14:anchorId="28B62BAD" wp14:editId="68122C86">
            <wp:extent cx="5259371" cy="46577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501" cy="466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226" w:rsidRDefault="00FD7226" w:rsidP="001F6FD8">
      <w:pPr>
        <w:jc w:val="both"/>
        <w:rPr>
          <w:sz w:val="32"/>
          <w:szCs w:val="32"/>
          <w:lang w:eastAsia="ja-JP"/>
        </w:rPr>
      </w:pPr>
    </w:p>
    <w:p w:rsidR="007C0FF1" w:rsidRDefault="007C0FF1" w:rsidP="007C0FF1">
      <w:pPr>
        <w:jc w:val="both"/>
        <w:rPr>
          <w:sz w:val="32"/>
          <w:szCs w:val="32"/>
          <w:u w:val="single"/>
          <w:lang w:eastAsia="en-US"/>
        </w:rPr>
      </w:pPr>
      <w:r>
        <w:rPr>
          <w:sz w:val="32"/>
          <w:szCs w:val="32"/>
          <w:u w:val="single"/>
          <w:lang w:eastAsia="en-US"/>
        </w:rPr>
        <w:t>Prevýšenie druhej etapy</w:t>
      </w:r>
    </w:p>
    <w:p w:rsidR="00FD7226" w:rsidRDefault="00FD7226" w:rsidP="001F6FD8">
      <w:pPr>
        <w:jc w:val="both"/>
        <w:rPr>
          <w:sz w:val="32"/>
          <w:szCs w:val="32"/>
          <w:lang w:eastAsia="ja-JP"/>
        </w:rPr>
      </w:pPr>
    </w:p>
    <w:p w:rsidR="007C0FF1" w:rsidRDefault="00F47485" w:rsidP="007C0FF1">
      <w:pPr>
        <w:jc w:val="center"/>
        <w:rPr>
          <w:sz w:val="32"/>
          <w:szCs w:val="32"/>
          <w:lang w:eastAsia="ja-JP"/>
        </w:rPr>
      </w:pPr>
      <w:r>
        <w:rPr>
          <w:noProof/>
          <w:lang w:val="en-US" w:eastAsia="en-US"/>
        </w:rPr>
        <w:drawing>
          <wp:inline distT="0" distB="0" distL="0" distR="0" wp14:anchorId="0C7464D4" wp14:editId="665EE328">
            <wp:extent cx="4086225" cy="15049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FF1" w:rsidRDefault="007C0FF1" w:rsidP="001F6FD8">
      <w:pPr>
        <w:jc w:val="both"/>
        <w:rPr>
          <w:sz w:val="32"/>
          <w:szCs w:val="32"/>
          <w:lang w:eastAsia="ja-JP"/>
        </w:rPr>
      </w:pPr>
    </w:p>
    <w:p w:rsidR="007C0FF1" w:rsidRPr="00261461" w:rsidRDefault="007C0FF1" w:rsidP="007C0FF1">
      <w:pPr>
        <w:jc w:val="both"/>
        <w:rPr>
          <w:sz w:val="32"/>
          <w:szCs w:val="32"/>
          <w:u w:val="single"/>
          <w:lang w:eastAsia="en-US"/>
        </w:rPr>
      </w:pPr>
      <w:r w:rsidRPr="00261461">
        <w:rPr>
          <w:sz w:val="32"/>
          <w:szCs w:val="32"/>
          <w:u w:val="single"/>
          <w:lang w:eastAsia="en-US"/>
        </w:rPr>
        <w:t>Únikové body z</w:t>
      </w:r>
      <w:r>
        <w:rPr>
          <w:sz w:val="32"/>
          <w:szCs w:val="32"/>
          <w:u w:val="single"/>
          <w:lang w:eastAsia="en-US"/>
        </w:rPr>
        <w:t> </w:t>
      </w:r>
      <w:r w:rsidRPr="00261461">
        <w:rPr>
          <w:sz w:val="32"/>
          <w:szCs w:val="32"/>
          <w:u w:val="single"/>
          <w:lang w:eastAsia="en-US"/>
        </w:rPr>
        <w:t>trasy:</w:t>
      </w:r>
    </w:p>
    <w:p w:rsidR="007C0FF1" w:rsidRDefault="00A26328" w:rsidP="007C0FF1">
      <w:pPr>
        <w:jc w:val="both"/>
        <w:rPr>
          <w:sz w:val="32"/>
          <w:szCs w:val="32"/>
          <w:lang w:eastAsia="en-US"/>
        </w:rPr>
      </w:pPr>
      <w:r>
        <w:rPr>
          <w:sz w:val="32"/>
          <w:szCs w:val="32"/>
          <w:lang w:eastAsia="en-US"/>
        </w:rPr>
        <w:t>15. km - obec Buková</w:t>
      </w:r>
    </w:p>
    <w:p w:rsidR="00A26328" w:rsidRDefault="00A26328" w:rsidP="007C0FF1">
      <w:pPr>
        <w:jc w:val="both"/>
        <w:rPr>
          <w:sz w:val="32"/>
          <w:szCs w:val="32"/>
          <w:lang w:eastAsia="en-US"/>
        </w:rPr>
      </w:pPr>
      <w:r>
        <w:rPr>
          <w:sz w:val="32"/>
          <w:szCs w:val="32"/>
          <w:lang w:eastAsia="en-US"/>
        </w:rPr>
        <w:t>18. – 20. km - obec Trstín</w:t>
      </w:r>
    </w:p>
    <w:p w:rsidR="00A26328" w:rsidRDefault="00A26328" w:rsidP="007C0FF1">
      <w:pPr>
        <w:jc w:val="both"/>
        <w:rPr>
          <w:sz w:val="32"/>
          <w:szCs w:val="32"/>
          <w:lang w:eastAsia="en-US"/>
        </w:rPr>
      </w:pPr>
      <w:r>
        <w:rPr>
          <w:sz w:val="32"/>
          <w:szCs w:val="32"/>
          <w:lang w:eastAsia="en-US"/>
        </w:rPr>
        <w:t>25. km - obec Smolenice (zo Zárub)</w:t>
      </w:r>
    </w:p>
    <w:p w:rsidR="007C0FF1" w:rsidRDefault="007C0FF1" w:rsidP="007C0FF1">
      <w:pPr>
        <w:jc w:val="both"/>
        <w:rPr>
          <w:sz w:val="32"/>
          <w:szCs w:val="32"/>
          <w:lang w:eastAsia="en-US"/>
        </w:rPr>
      </w:pPr>
    </w:p>
    <w:p w:rsidR="007C0FF1" w:rsidRDefault="007C0FF1" w:rsidP="007C0FF1">
      <w:pPr>
        <w:jc w:val="both"/>
        <w:rPr>
          <w:sz w:val="32"/>
          <w:szCs w:val="32"/>
          <w:lang w:eastAsia="en-US"/>
        </w:rPr>
      </w:pPr>
    </w:p>
    <w:p w:rsidR="007C0FF1" w:rsidRDefault="007C0FF1" w:rsidP="007C0FF1">
      <w:pPr>
        <w:jc w:val="both"/>
        <w:rPr>
          <w:sz w:val="32"/>
          <w:szCs w:val="32"/>
          <w:u w:val="single"/>
          <w:lang w:eastAsia="en-US"/>
        </w:rPr>
      </w:pPr>
      <w:r>
        <w:rPr>
          <w:sz w:val="32"/>
          <w:szCs w:val="32"/>
          <w:u w:val="single"/>
          <w:lang w:eastAsia="en-US"/>
        </w:rPr>
        <w:t>Občerstvenie, p</w:t>
      </w:r>
      <w:r w:rsidRPr="00261461">
        <w:rPr>
          <w:sz w:val="32"/>
          <w:szCs w:val="32"/>
          <w:u w:val="single"/>
          <w:lang w:eastAsia="en-US"/>
        </w:rPr>
        <w:t>ramene:</w:t>
      </w:r>
    </w:p>
    <w:p w:rsidR="007C0FF1" w:rsidRDefault="00165CDF" w:rsidP="007C0FF1">
      <w:pPr>
        <w:jc w:val="both"/>
        <w:rPr>
          <w:sz w:val="32"/>
          <w:szCs w:val="32"/>
          <w:lang w:eastAsia="en-US"/>
        </w:rPr>
      </w:pPr>
      <w:r>
        <w:rPr>
          <w:sz w:val="32"/>
          <w:szCs w:val="32"/>
          <w:lang w:eastAsia="en-US"/>
        </w:rPr>
        <w:t>2</w:t>
      </w:r>
      <w:r w:rsidR="00F47485">
        <w:rPr>
          <w:sz w:val="32"/>
          <w:szCs w:val="32"/>
          <w:lang w:eastAsia="en-US"/>
        </w:rPr>
        <w:t>5</w:t>
      </w:r>
      <w:r w:rsidR="00033248">
        <w:rPr>
          <w:sz w:val="32"/>
          <w:szCs w:val="32"/>
          <w:lang w:eastAsia="en-US"/>
        </w:rPr>
        <w:t>.</w:t>
      </w:r>
      <w:r w:rsidR="007C0FF1" w:rsidRPr="00261461">
        <w:rPr>
          <w:sz w:val="32"/>
          <w:szCs w:val="32"/>
          <w:lang w:eastAsia="en-US"/>
        </w:rPr>
        <w:t xml:space="preserve"> km </w:t>
      </w:r>
      <w:r>
        <w:rPr>
          <w:sz w:val="32"/>
          <w:szCs w:val="32"/>
          <w:lang w:eastAsia="en-US"/>
        </w:rPr>
        <w:t>p</w:t>
      </w:r>
      <w:r w:rsidR="00033248">
        <w:rPr>
          <w:sz w:val="32"/>
          <w:szCs w:val="32"/>
          <w:lang w:eastAsia="en-US"/>
        </w:rPr>
        <w:t xml:space="preserve">od Ostrým </w:t>
      </w:r>
      <w:r>
        <w:rPr>
          <w:sz w:val="32"/>
          <w:szCs w:val="32"/>
          <w:lang w:eastAsia="en-US"/>
        </w:rPr>
        <w:t>kameňom - jaskyniarska studnička po modrej značke</w:t>
      </w:r>
    </w:p>
    <w:p w:rsidR="007C0FF1" w:rsidRDefault="00651452" w:rsidP="007C0FF1">
      <w:pPr>
        <w:jc w:val="both"/>
        <w:rPr>
          <w:sz w:val="32"/>
          <w:szCs w:val="32"/>
          <w:lang w:eastAsia="en-US"/>
        </w:rPr>
      </w:pPr>
      <w:r>
        <w:rPr>
          <w:sz w:val="32"/>
          <w:szCs w:val="32"/>
          <w:lang w:eastAsia="en-US"/>
        </w:rPr>
        <w:t>3</w:t>
      </w:r>
      <w:r w:rsidR="00033248">
        <w:rPr>
          <w:sz w:val="32"/>
          <w:szCs w:val="32"/>
          <w:lang w:eastAsia="en-US"/>
        </w:rPr>
        <w:t>1.</w:t>
      </w:r>
      <w:r w:rsidR="007C0FF1">
        <w:rPr>
          <w:sz w:val="32"/>
          <w:szCs w:val="32"/>
          <w:lang w:eastAsia="en-US"/>
        </w:rPr>
        <w:t xml:space="preserve"> km </w:t>
      </w:r>
      <w:r>
        <w:rPr>
          <w:sz w:val="32"/>
          <w:szCs w:val="32"/>
          <w:lang w:eastAsia="en-US"/>
        </w:rPr>
        <w:t>Mon Repos - prameň</w:t>
      </w:r>
    </w:p>
    <w:p w:rsidR="00033248" w:rsidRDefault="00651452" w:rsidP="007C0FF1">
      <w:pPr>
        <w:jc w:val="both"/>
        <w:rPr>
          <w:sz w:val="32"/>
          <w:szCs w:val="32"/>
          <w:lang w:eastAsia="en-US"/>
        </w:rPr>
      </w:pPr>
      <w:r>
        <w:rPr>
          <w:sz w:val="32"/>
          <w:szCs w:val="32"/>
          <w:lang w:eastAsia="en-US"/>
        </w:rPr>
        <w:t>33</w:t>
      </w:r>
      <w:r w:rsidR="00033248">
        <w:rPr>
          <w:sz w:val="32"/>
          <w:szCs w:val="32"/>
          <w:lang w:eastAsia="en-US"/>
        </w:rPr>
        <w:t xml:space="preserve">. km </w:t>
      </w:r>
      <w:r>
        <w:rPr>
          <w:sz w:val="32"/>
          <w:szCs w:val="32"/>
          <w:lang w:eastAsia="en-US"/>
        </w:rPr>
        <w:t>Amonova lúka – prameň Nazdar</w:t>
      </w:r>
    </w:p>
    <w:p w:rsidR="007C0FF1" w:rsidRPr="007B2D95" w:rsidRDefault="007C0FF1" w:rsidP="007C0FF1">
      <w:pPr>
        <w:jc w:val="both"/>
        <w:rPr>
          <w:sz w:val="32"/>
          <w:szCs w:val="32"/>
          <w:lang w:eastAsia="en-US"/>
        </w:rPr>
      </w:pPr>
    </w:p>
    <w:p w:rsidR="0091578F" w:rsidRPr="009C5235" w:rsidRDefault="0091578F" w:rsidP="0091578F">
      <w:pPr>
        <w:pStyle w:val="Heading2"/>
      </w:pPr>
      <w:bookmarkStart w:id="39" w:name="_Toc349307908"/>
      <w:r>
        <w:t>Tretia etapa</w:t>
      </w:r>
      <w:r w:rsidRPr="009C5235">
        <w:t xml:space="preserve"> </w:t>
      </w:r>
      <w:r>
        <w:t>– Amonova lúka - Modra</w:t>
      </w:r>
      <w:bookmarkEnd w:id="39"/>
    </w:p>
    <w:p w:rsidR="0091578F" w:rsidRPr="009223E3" w:rsidRDefault="0091578F" w:rsidP="0091578F">
      <w:pPr>
        <w:pStyle w:val="ListParagraph"/>
        <w:ind w:left="-709"/>
        <w:rPr>
          <w:sz w:val="36"/>
          <w:szCs w:val="36"/>
          <w:lang w:eastAsia="ja-JP"/>
        </w:rPr>
      </w:pPr>
    </w:p>
    <w:p w:rsidR="00BF1D5C" w:rsidRDefault="00BF1D5C" w:rsidP="00BF1D5C">
      <w:pPr>
        <w:jc w:val="both"/>
        <w:rPr>
          <w:sz w:val="32"/>
          <w:szCs w:val="32"/>
          <w:lang w:eastAsia="ja-JP"/>
        </w:rPr>
      </w:pPr>
      <w:r>
        <w:rPr>
          <w:sz w:val="32"/>
          <w:szCs w:val="32"/>
          <w:lang w:eastAsia="ja-JP"/>
        </w:rPr>
        <w:t>Tretia a zároveň záverečná</w:t>
      </w:r>
      <w:r w:rsidR="0091578F">
        <w:rPr>
          <w:sz w:val="32"/>
          <w:szCs w:val="32"/>
          <w:lang w:eastAsia="ja-JP"/>
        </w:rPr>
        <w:t xml:space="preserve"> etapa </w:t>
      </w:r>
      <w:r>
        <w:rPr>
          <w:sz w:val="32"/>
          <w:szCs w:val="32"/>
          <w:lang w:eastAsia="ja-JP"/>
        </w:rPr>
        <w:t xml:space="preserve">čiastočného </w:t>
      </w:r>
      <w:r w:rsidR="0091578F">
        <w:rPr>
          <w:sz w:val="32"/>
          <w:szCs w:val="32"/>
          <w:lang w:eastAsia="ja-JP"/>
        </w:rPr>
        <w:t xml:space="preserve">prechodu </w:t>
      </w:r>
      <w:r>
        <w:rPr>
          <w:sz w:val="32"/>
          <w:szCs w:val="32"/>
          <w:lang w:eastAsia="ja-JP"/>
        </w:rPr>
        <w:t xml:space="preserve">Malých Karpát nás zavedie z Amonovej lúky do mesta Modry, kde sme začínali </w:t>
      </w:r>
      <w:r w:rsidR="00E54602">
        <w:rPr>
          <w:sz w:val="32"/>
          <w:szCs w:val="32"/>
          <w:lang w:eastAsia="ja-JP"/>
        </w:rPr>
        <w:t xml:space="preserve">„expedíciu“ </w:t>
      </w:r>
      <w:r>
        <w:rPr>
          <w:sz w:val="32"/>
          <w:szCs w:val="32"/>
          <w:lang w:eastAsia="ja-JP"/>
        </w:rPr>
        <w:t xml:space="preserve">presunom do Brezovej. Najprv budeme stúpať na druhý najvyšší bod pochodu, ktorým je Vápenná (752 m n.m.). Z Vápennej budeme dosť prudko klesať do Sološnickej doliny, odkiaľ budeme opäť stúpať </w:t>
      </w:r>
      <w:r w:rsidR="00B31EF6">
        <w:rPr>
          <w:sz w:val="32"/>
          <w:szCs w:val="32"/>
          <w:lang w:eastAsia="ja-JP"/>
        </w:rPr>
        <w:t xml:space="preserve">do sedla Skalka. Následne zvlneným terénom budem postupne klesať až do Modry. Z Hubalovej sú dve hlavné možnosti ako sa dostať do Modry. Prvou je zísť na Zochovú chatu a pokračovať po červenej popri štátnej ceste do Modry. Zaujímavejšou sa javí trasa cez Čermák k rozhľadni Veľká Homola a nakoniec po modrej značke do Modry. </w:t>
      </w:r>
    </w:p>
    <w:p w:rsidR="0091578F" w:rsidRDefault="002636F5" w:rsidP="0091578F">
      <w:pPr>
        <w:jc w:val="both"/>
        <w:rPr>
          <w:sz w:val="32"/>
          <w:szCs w:val="32"/>
          <w:lang w:eastAsia="ja-JP"/>
        </w:rPr>
      </w:pPr>
      <w:r>
        <w:rPr>
          <w:sz w:val="32"/>
          <w:szCs w:val="32"/>
          <w:lang w:eastAsia="ja-JP"/>
        </w:rPr>
        <w:t>Dĺžka záverečnej etapy bude asi 29 km (stúpanie 1071 m, klesanie 1451 m), ktoré prejdeme za 8:30 hodín.</w:t>
      </w:r>
    </w:p>
    <w:p w:rsidR="0091578F" w:rsidRDefault="0091578F" w:rsidP="0091578F">
      <w:pPr>
        <w:jc w:val="both"/>
        <w:rPr>
          <w:sz w:val="32"/>
          <w:szCs w:val="32"/>
          <w:lang w:eastAsia="ja-JP"/>
        </w:rPr>
      </w:pPr>
    </w:p>
    <w:p w:rsidR="0091578F" w:rsidRDefault="0091578F" w:rsidP="0091578F">
      <w:pPr>
        <w:jc w:val="both"/>
        <w:rPr>
          <w:sz w:val="32"/>
          <w:szCs w:val="32"/>
          <w:u w:val="single"/>
          <w:lang w:eastAsia="en-US"/>
        </w:rPr>
      </w:pPr>
      <w:r>
        <w:rPr>
          <w:sz w:val="32"/>
          <w:szCs w:val="32"/>
          <w:u w:val="single"/>
          <w:lang w:eastAsia="en-US"/>
        </w:rPr>
        <w:lastRenderedPageBreak/>
        <w:t xml:space="preserve">Mapa </w:t>
      </w:r>
      <w:r w:rsidR="00E81FA5">
        <w:rPr>
          <w:sz w:val="32"/>
          <w:szCs w:val="32"/>
          <w:u w:val="single"/>
          <w:lang w:eastAsia="en-US"/>
        </w:rPr>
        <w:t>tretej</w:t>
      </w:r>
      <w:r>
        <w:rPr>
          <w:sz w:val="32"/>
          <w:szCs w:val="32"/>
          <w:u w:val="single"/>
          <w:lang w:eastAsia="en-US"/>
        </w:rPr>
        <w:t xml:space="preserve"> etapy</w:t>
      </w:r>
    </w:p>
    <w:p w:rsidR="0091578F" w:rsidRDefault="0091578F" w:rsidP="0091578F">
      <w:pPr>
        <w:jc w:val="both"/>
        <w:rPr>
          <w:sz w:val="32"/>
          <w:szCs w:val="32"/>
          <w:lang w:eastAsia="ja-JP"/>
        </w:rPr>
      </w:pPr>
    </w:p>
    <w:p w:rsidR="0091578F" w:rsidRDefault="00F47485" w:rsidP="0091578F">
      <w:pPr>
        <w:jc w:val="center"/>
        <w:rPr>
          <w:sz w:val="32"/>
          <w:szCs w:val="32"/>
          <w:lang w:eastAsia="ja-JP"/>
        </w:rPr>
      </w:pPr>
      <w:r>
        <w:rPr>
          <w:noProof/>
          <w:lang w:val="en-US" w:eastAsia="en-US"/>
        </w:rPr>
        <w:drawing>
          <wp:inline distT="0" distB="0" distL="0" distR="0" wp14:anchorId="06FD9FA8" wp14:editId="71827C99">
            <wp:extent cx="6147469" cy="788670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47469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78F" w:rsidRDefault="0091578F" w:rsidP="0091578F">
      <w:pPr>
        <w:jc w:val="both"/>
        <w:rPr>
          <w:sz w:val="32"/>
          <w:szCs w:val="32"/>
          <w:lang w:eastAsia="ja-JP"/>
        </w:rPr>
      </w:pPr>
    </w:p>
    <w:p w:rsidR="0091578F" w:rsidRDefault="0091578F" w:rsidP="0091578F">
      <w:pPr>
        <w:jc w:val="both"/>
        <w:rPr>
          <w:sz w:val="32"/>
          <w:szCs w:val="32"/>
          <w:u w:val="single"/>
          <w:lang w:eastAsia="en-US"/>
        </w:rPr>
      </w:pPr>
      <w:r>
        <w:rPr>
          <w:sz w:val="32"/>
          <w:szCs w:val="32"/>
          <w:u w:val="single"/>
          <w:lang w:eastAsia="en-US"/>
        </w:rPr>
        <w:lastRenderedPageBreak/>
        <w:t xml:space="preserve">Prevýšenie </w:t>
      </w:r>
      <w:r w:rsidR="00E81FA5">
        <w:rPr>
          <w:sz w:val="32"/>
          <w:szCs w:val="32"/>
          <w:u w:val="single"/>
          <w:lang w:eastAsia="en-US"/>
        </w:rPr>
        <w:t>tretej</w:t>
      </w:r>
      <w:r>
        <w:rPr>
          <w:sz w:val="32"/>
          <w:szCs w:val="32"/>
          <w:u w:val="single"/>
          <w:lang w:eastAsia="en-US"/>
        </w:rPr>
        <w:t xml:space="preserve"> etapy</w:t>
      </w:r>
    </w:p>
    <w:p w:rsidR="0091578F" w:rsidRDefault="0091578F" w:rsidP="0091578F">
      <w:pPr>
        <w:jc w:val="both"/>
        <w:rPr>
          <w:sz w:val="32"/>
          <w:szCs w:val="32"/>
          <w:lang w:eastAsia="ja-JP"/>
        </w:rPr>
      </w:pPr>
    </w:p>
    <w:p w:rsidR="0091578F" w:rsidRDefault="00F47485" w:rsidP="0091578F">
      <w:pPr>
        <w:jc w:val="center"/>
        <w:rPr>
          <w:sz w:val="32"/>
          <w:szCs w:val="32"/>
          <w:lang w:eastAsia="ja-JP"/>
        </w:rPr>
      </w:pPr>
      <w:r>
        <w:rPr>
          <w:noProof/>
          <w:lang w:val="en-US" w:eastAsia="en-US"/>
        </w:rPr>
        <w:drawing>
          <wp:inline distT="0" distB="0" distL="0" distR="0" wp14:anchorId="1DDDB502" wp14:editId="0E8C5F80">
            <wp:extent cx="4067175" cy="15144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78F" w:rsidRDefault="0091578F" w:rsidP="0091578F">
      <w:pPr>
        <w:jc w:val="both"/>
        <w:rPr>
          <w:sz w:val="32"/>
          <w:szCs w:val="32"/>
          <w:lang w:eastAsia="ja-JP"/>
        </w:rPr>
      </w:pPr>
    </w:p>
    <w:p w:rsidR="0091578F" w:rsidRPr="00261461" w:rsidRDefault="0091578F" w:rsidP="0091578F">
      <w:pPr>
        <w:jc w:val="both"/>
        <w:rPr>
          <w:sz w:val="32"/>
          <w:szCs w:val="32"/>
          <w:u w:val="single"/>
          <w:lang w:eastAsia="en-US"/>
        </w:rPr>
      </w:pPr>
      <w:r w:rsidRPr="00261461">
        <w:rPr>
          <w:sz w:val="32"/>
          <w:szCs w:val="32"/>
          <w:u w:val="single"/>
          <w:lang w:eastAsia="en-US"/>
        </w:rPr>
        <w:t>Únikové body z</w:t>
      </w:r>
      <w:r>
        <w:rPr>
          <w:sz w:val="32"/>
          <w:szCs w:val="32"/>
          <w:u w:val="single"/>
          <w:lang w:eastAsia="en-US"/>
        </w:rPr>
        <w:t> </w:t>
      </w:r>
      <w:r w:rsidRPr="00261461">
        <w:rPr>
          <w:sz w:val="32"/>
          <w:szCs w:val="32"/>
          <w:u w:val="single"/>
          <w:lang w:eastAsia="en-US"/>
        </w:rPr>
        <w:t>trasy:</w:t>
      </w:r>
    </w:p>
    <w:p w:rsidR="0091578F" w:rsidRDefault="0023799B" w:rsidP="0091578F">
      <w:pPr>
        <w:jc w:val="both"/>
        <w:rPr>
          <w:sz w:val="32"/>
          <w:szCs w:val="32"/>
          <w:lang w:eastAsia="en-US"/>
        </w:rPr>
      </w:pPr>
      <w:r>
        <w:rPr>
          <w:sz w:val="32"/>
          <w:szCs w:val="32"/>
          <w:lang w:eastAsia="en-US"/>
        </w:rPr>
        <w:t>0</w:t>
      </w:r>
      <w:r w:rsidR="0091578F">
        <w:rPr>
          <w:sz w:val="32"/>
          <w:szCs w:val="32"/>
          <w:lang w:eastAsia="en-US"/>
        </w:rPr>
        <w:t xml:space="preserve">. km – </w:t>
      </w:r>
      <w:r>
        <w:rPr>
          <w:sz w:val="32"/>
          <w:szCs w:val="32"/>
          <w:lang w:eastAsia="en-US"/>
        </w:rPr>
        <w:t xml:space="preserve">Amonova lúka </w:t>
      </w:r>
      <w:r w:rsidR="0091578F">
        <w:rPr>
          <w:sz w:val="32"/>
          <w:szCs w:val="32"/>
          <w:lang w:eastAsia="en-US"/>
        </w:rPr>
        <w:t xml:space="preserve">– modrá značka, </w:t>
      </w:r>
      <w:r>
        <w:rPr>
          <w:sz w:val="32"/>
          <w:szCs w:val="32"/>
          <w:lang w:eastAsia="en-US"/>
        </w:rPr>
        <w:t>Plavecké Podhradie</w:t>
      </w:r>
      <w:r w:rsidR="0091578F">
        <w:rPr>
          <w:sz w:val="32"/>
          <w:szCs w:val="32"/>
          <w:lang w:eastAsia="en-US"/>
        </w:rPr>
        <w:t xml:space="preserve"> (</w:t>
      </w:r>
      <w:r>
        <w:rPr>
          <w:sz w:val="32"/>
          <w:szCs w:val="32"/>
          <w:lang w:eastAsia="en-US"/>
        </w:rPr>
        <w:t>5</w:t>
      </w:r>
      <w:r w:rsidR="0091578F">
        <w:rPr>
          <w:sz w:val="32"/>
          <w:szCs w:val="32"/>
          <w:lang w:eastAsia="en-US"/>
        </w:rPr>
        <w:t xml:space="preserve"> km </w:t>
      </w:r>
      <w:r>
        <w:rPr>
          <w:sz w:val="32"/>
          <w:szCs w:val="32"/>
          <w:lang w:eastAsia="en-US"/>
        </w:rPr>
        <w:t>1</w:t>
      </w:r>
      <w:r w:rsidR="0091578F">
        <w:rPr>
          <w:sz w:val="32"/>
          <w:szCs w:val="32"/>
          <w:lang w:eastAsia="en-US"/>
        </w:rPr>
        <w:t>:</w:t>
      </w:r>
      <w:r>
        <w:rPr>
          <w:sz w:val="32"/>
          <w:szCs w:val="32"/>
          <w:lang w:eastAsia="en-US"/>
        </w:rPr>
        <w:t>2</w:t>
      </w:r>
      <w:r w:rsidR="0091578F">
        <w:rPr>
          <w:sz w:val="32"/>
          <w:szCs w:val="32"/>
          <w:lang w:eastAsia="en-US"/>
        </w:rPr>
        <w:t>0 hod)</w:t>
      </w:r>
    </w:p>
    <w:p w:rsidR="0091578F" w:rsidRDefault="0023799B" w:rsidP="0091578F">
      <w:pPr>
        <w:jc w:val="both"/>
        <w:rPr>
          <w:sz w:val="32"/>
          <w:szCs w:val="32"/>
          <w:lang w:eastAsia="en-US"/>
        </w:rPr>
      </w:pPr>
      <w:r>
        <w:rPr>
          <w:sz w:val="32"/>
          <w:szCs w:val="32"/>
          <w:lang w:eastAsia="en-US"/>
        </w:rPr>
        <w:t>7</w:t>
      </w:r>
      <w:r w:rsidR="0091578F">
        <w:rPr>
          <w:sz w:val="32"/>
          <w:szCs w:val="32"/>
          <w:lang w:eastAsia="en-US"/>
        </w:rPr>
        <w:t xml:space="preserve">. km – </w:t>
      </w:r>
      <w:r>
        <w:rPr>
          <w:sz w:val="32"/>
          <w:szCs w:val="32"/>
          <w:lang w:eastAsia="en-US"/>
        </w:rPr>
        <w:t>Pod Malou Vápennou (zelená značka) alebo Sološnická dolina (žltá značka)</w:t>
      </w:r>
      <w:r w:rsidR="0091578F">
        <w:rPr>
          <w:sz w:val="32"/>
          <w:szCs w:val="32"/>
          <w:lang w:eastAsia="en-US"/>
        </w:rPr>
        <w:t xml:space="preserve"> (</w:t>
      </w:r>
      <w:r>
        <w:rPr>
          <w:sz w:val="32"/>
          <w:szCs w:val="32"/>
          <w:lang w:eastAsia="en-US"/>
        </w:rPr>
        <w:t>2-3</w:t>
      </w:r>
      <w:r w:rsidR="0091578F">
        <w:rPr>
          <w:sz w:val="32"/>
          <w:szCs w:val="32"/>
          <w:lang w:eastAsia="en-US"/>
        </w:rPr>
        <w:t xml:space="preserve"> km </w:t>
      </w:r>
      <w:r>
        <w:rPr>
          <w:sz w:val="32"/>
          <w:szCs w:val="32"/>
          <w:lang w:eastAsia="en-US"/>
        </w:rPr>
        <w:t>0</w:t>
      </w:r>
      <w:r w:rsidR="0091578F">
        <w:rPr>
          <w:sz w:val="32"/>
          <w:szCs w:val="32"/>
          <w:lang w:eastAsia="en-US"/>
        </w:rPr>
        <w:t>:30 hod)</w:t>
      </w:r>
    </w:p>
    <w:p w:rsidR="0091578F" w:rsidRDefault="0091578F" w:rsidP="0091578F">
      <w:pPr>
        <w:jc w:val="both"/>
        <w:rPr>
          <w:sz w:val="32"/>
          <w:szCs w:val="32"/>
          <w:lang w:eastAsia="en-US"/>
        </w:rPr>
      </w:pPr>
    </w:p>
    <w:p w:rsidR="0091578F" w:rsidRDefault="0091578F" w:rsidP="0091578F">
      <w:pPr>
        <w:jc w:val="both"/>
        <w:rPr>
          <w:sz w:val="32"/>
          <w:szCs w:val="32"/>
          <w:u w:val="single"/>
          <w:lang w:eastAsia="en-US"/>
        </w:rPr>
      </w:pPr>
      <w:r>
        <w:rPr>
          <w:sz w:val="32"/>
          <w:szCs w:val="32"/>
          <w:u w:val="single"/>
          <w:lang w:eastAsia="en-US"/>
        </w:rPr>
        <w:t>Občerstvenie, p</w:t>
      </w:r>
      <w:r w:rsidRPr="00261461">
        <w:rPr>
          <w:sz w:val="32"/>
          <w:szCs w:val="32"/>
          <w:u w:val="single"/>
          <w:lang w:eastAsia="en-US"/>
        </w:rPr>
        <w:t>ramene:</w:t>
      </w:r>
    </w:p>
    <w:p w:rsidR="0091578F" w:rsidRPr="006F2828" w:rsidRDefault="0023799B" w:rsidP="0091578F">
      <w:pPr>
        <w:jc w:val="both"/>
        <w:rPr>
          <w:sz w:val="32"/>
          <w:szCs w:val="32"/>
          <w:lang w:eastAsia="en-US"/>
        </w:rPr>
      </w:pPr>
      <w:r>
        <w:rPr>
          <w:sz w:val="32"/>
          <w:szCs w:val="32"/>
          <w:lang w:eastAsia="en-US"/>
        </w:rPr>
        <w:t>4</w:t>
      </w:r>
      <w:r w:rsidR="0091578F">
        <w:rPr>
          <w:sz w:val="32"/>
          <w:szCs w:val="32"/>
          <w:lang w:eastAsia="en-US"/>
        </w:rPr>
        <w:t>.</w:t>
      </w:r>
      <w:r w:rsidR="0091578F" w:rsidRPr="006F2828">
        <w:rPr>
          <w:sz w:val="32"/>
          <w:szCs w:val="32"/>
          <w:lang w:eastAsia="en-US"/>
        </w:rPr>
        <w:t xml:space="preserve"> km </w:t>
      </w:r>
      <w:r w:rsidR="008125D4">
        <w:rPr>
          <w:sz w:val="32"/>
          <w:szCs w:val="32"/>
          <w:lang w:eastAsia="en-US"/>
        </w:rPr>
        <w:t>Mesačná lúka – prameň, stredná výdatnosť</w:t>
      </w:r>
    </w:p>
    <w:p w:rsidR="0091578F" w:rsidRDefault="0091578F" w:rsidP="0091578F">
      <w:pPr>
        <w:jc w:val="both"/>
        <w:rPr>
          <w:sz w:val="32"/>
          <w:szCs w:val="32"/>
          <w:lang w:eastAsia="en-US"/>
        </w:rPr>
      </w:pPr>
      <w:r>
        <w:rPr>
          <w:sz w:val="32"/>
          <w:szCs w:val="32"/>
          <w:lang w:eastAsia="en-US"/>
        </w:rPr>
        <w:t>1</w:t>
      </w:r>
      <w:r w:rsidR="008125D4">
        <w:rPr>
          <w:sz w:val="32"/>
          <w:szCs w:val="32"/>
          <w:lang w:eastAsia="en-US"/>
        </w:rPr>
        <w:t>8</w:t>
      </w:r>
      <w:r>
        <w:rPr>
          <w:sz w:val="32"/>
          <w:szCs w:val="32"/>
          <w:lang w:eastAsia="en-US"/>
        </w:rPr>
        <w:t>.</w:t>
      </w:r>
      <w:r w:rsidRPr="00261461">
        <w:rPr>
          <w:sz w:val="32"/>
          <w:szCs w:val="32"/>
          <w:lang w:eastAsia="en-US"/>
        </w:rPr>
        <w:t xml:space="preserve"> km </w:t>
      </w:r>
      <w:r w:rsidR="008125D4">
        <w:rPr>
          <w:sz w:val="32"/>
          <w:szCs w:val="32"/>
          <w:lang w:eastAsia="en-US"/>
        </w:rPr>
        <w:t>pri Čermáku</w:t>
      </w:r>
      <w:r w:rsidRPr="00261461">
        <w:rPr>
          <w:sz w:val="32"/>
          <w:szCs w:val="32"/>
          <w:lang w:eastAsia="en-US"/>
        </w:rPr>
        <w:t xml:space="preserve"> – </w:t>
      </w:r>
      <w:r>
        <w:rPr>
          <w:sz w:val="32"/>
          <w:szCs w:val="32"/>
          <w:lang w:eastAsia="en-US"/>
        </w:rPr>
        <w:t>prameň</w:t>
      </w:r>
      <w:r w:rsidR="008125D4">
        <w:rPr>
          <w:sz w:val="32"/>
          <w:szCs w:val="32"/>
          <w:lang w:eastAsia="en-US"/>
        </w:rPr>
        <w:t xml:space="preserve"> bez udania výdatnosti</w:t>
      </w:r>
    </w:p>
    <w:p w:rsidR="007C0FF1" w:rsidRDefault="007C0FF1" w:rsidP="001F6FD8">
      <w:pPr>
        <w:jc w:val="both"/>
        <w:rPr>
          <w:sz w:val="32"/>
          <w:szCs w:val="32"/>
          <w:lang w:eastAsia="ja-JP"/>
        </w:rPr>
      </w:pPr>
    </w:p>
    <w:p w:rsidR="00A15840" w:rsidRDefault="00370147" w:rsidP="00891C7E">
      <w:pPr>
        <w:pStyle w:val="Heading1"/>
      </w:pPr>
      <w:bookmarkStart w:id="40" w:name="_Toc349307909"/>
      <w:r>
        <w:lastRenderedPageBreak/>
        <w:t>Informácie o c</w:t>
      </w:r>
      <w:r w:rsidR="006211E1">
        <w:t>hat</w:t>
      </w:r>
      <w:r>
        <w:t>ách a ďalších zdrojoch informácií</w:t>
      </w:r>
      <w:bookmarkEnd w:id="40"/>
      <w:r>
        <w:t xml:space="preserve"> </w:t>
      </w:r>
    </w:p>
    <w:p w:rsidR="0042566C" w:rsidRDefault="0042566C" w:rsidP="0042566C"/>
    <w:p w:rsidR="00B64308" w:rsidRDefault="00370147" w:rsidP="002F66BC">
      <w:pPr>
        <w:pStyle w:val="Heading2"/>
        <w:rPr>
          <w:lang w:eastAsia="ja-JP"/>
        </w:rPr>
      </w:pPr>
      <w:bookmarkStart w:id="41" w:name="_Toc349307911"/>
      <w:r>
        <w:rPr>
          <w:lang w:eastAsia="ja-JP"/>
        </w:rPr>
        <w:t>Tlačená mapa</w:t>
      </w:r>
      <w:bookmarkEnd w:id="41"/>
    </w:p>
    <w:p w:rsidR="00976528" w:rsidRPr="00976528" w:rsidRDefault="00976528" w:rsidP="00976528">
      <w:pPr>
        <w:rPr>
          <w:lang w:eastAsia="ja-JP"/>
        </w:rPr>
      </w:pPr>
    </w:p>
    <w:p w:rsidR="000B40D1" w:rsidRDefault="008125D4" w:rsidP="00976528">
      <w:pPr>
        <w:rPr>
          <w:sz w:val="32"/>
          <w:szCs w:val="32"/>
          <w:lang w:eastAsia="sk-SK"/>
        </w:rPr>
      </w:pPr>
      <w:r>
        <w:rPr>
          <w:sz w:val="32"/>
          <w:szCs w:val="32"/>
          <w:lang w:eastAsia="sk-SK"/>
        </w:rPr>
        <w:t>Malé Karpaty, Bradlo</w:t>
      </w:r>
      <w:r w:rsidR="002340D3">
        <w:rPr>
          <w:sz w:val="32"/>
          <w:szCs w:val="32"/>
          <w:lang w:eastAsia="sk-SK"/>
        </w:rPr>
        <w:t xml:space="preserve"> </w:t>
      </w:r>
      <w:r w:rsidR="000B40D1" w:rsidRPr="00976528">
        <w:rPr>
          <w:sz w:val="32"/>
          <w:szCs w:val="32"/>
          <w:lang w:eastAsia="sk-SK"/>
        </w:rPr>
        <w:t>- turistická mapa č. 1</w:t>
      </w:r>
      <w:r w:rsidR="002340D3">
        <w:rPr>
          <w:sz w:val="32"/>
          <w:szCs w:val="32"/>
          <w:lang w:eastAsia="sk-SK"/>
        </w:rPr>
        <w:t>29</w:t>
      </w:r>
      <w:r w:rsidR="000B40D1" w:rsidRPr="00976528">
        <w:rPr>
          <w:sz w:val="32"/>
          <w:szCs w:val="32"/>
          <w:lang w:eastAsia="sk-SK"/>
        </w:rPr>
        <w:t xml:space="preserve"> VKÚ Harmanec</w:t>
      </w:r>
    </w:p>
    <w:p w:rsidR="002340D3" w:rsidRPr="00976528" w:rsidRDefault="002340D3" w:rsidP="002340D3">
      <w:pPr>
        <w:rPr>
          <w:sz w:val="32"/>
          <w:szCs w:val="32"/>
          <w:lang w:eastAsia="sk-SK"/>
        </w:rPr>
      </w:pPr>
      <w:r>
        <w:rPr>
          <w:sz w:val="32"/>
          <w:szCs w:val="32"/>
          <w:lang w:eastAsia="sk-SK"/>
        </w:rPr>
        <w:t xml:space="preserve">Malé Karpaty, Záruby </w:t>
      </w:r>
      <w:r w:rsidRPr="00976528">
        <w:rPr>
          <w:sz w:val="32"/>
          <w:szCs w:val="32"/>
          <w:lang w:eastAsia="sk-SK"/>
        </w:rPr>
        <w:t>- turistická mapa č. 1</w:t>
      </w:r>
      <w:r>
        <w:rPr>
          <w:sz w:val="32"/>
          <w:szCs w:val="32"/>
          <w:lang w:eastAsia="sk-SK"/>
        </w:rPr>
        <w:t>28</w:t>
      </w:r>
      <w:r w:rsidRPr="00976528">
        <w:rPr>
          <w:sz w:val="32"/>
          <w:szCs w:val="32"/>
          <w:lang w:eastAsia="sk-SK"/>
        </w:rPr>
        <w:t xml:space="preserve"> VKÚ Harmanec</w:t>
      </w:r>
    </w:p>
    <w:p w:rsidR="002340D3" w:rsidRPr="00976528" w:rsidRDefault="002340D3" w:rsidP="002340D3">
      <w:pPr>
        <w:rPr>
          <w:sz w:val="32"/>
          <w:szCs w:val="32"/>
          <w:lang w:eastAsia="sk-SK"/>
        </w:rPr>
      </w:pPr>
      <w:r>
        <w:rPr>
          <w:sz w:val="32"/>
          <w:szCs w:val="32"/>
          <w:lang w:eastAsia="sk-SK"/>
        </w:rPr>
        <w:t xml:space="preserve">Malé Karpaty, Bratislava </w:t>
      </w:r>
      <w:r w:rsidRPr="00976528">
        <w:rPr>
          <w:sz w:val="32"/>
          <w:szCs w:val="32"/>
          <w:lang w:eastAsia="sk-SK"/>
        </w:rPr>
        <w:t>- turistická mapa č. 1</w:t>
      </w:r>
      <w:r>
        <w:rPr>
          <w:sz w:val="32"/>
          <w:szCs w:val="32"/>
          <w:lang w:eastAsia="sk-SK"/>
        </w:rPr>
        <w:t>27</w:t>
      </w:r>
      <w:r w:rsidRPr="00976528">
        <w:rPr>
          <w:sz w:val="32"/>
          <w:szCs w:val="32"/>
          <w:lang w:eastAsia="sk-SK"/>
        </w:rPr>
        <w:t xml:space="preserve"> VKÚ Harmanec</w:t>
      </w:r>
    </w:p>
    <w:p w:rsidR="002340D3" w:rsidRPr="00976528" w:rsidRDefault="002340D3" w:rsidP="00976528">
      <w:pPr>
        <w:rPr>
          <w:sz w:val="32"/>
          <w:szCs w:val="32"/>
          <w:lang w:eastAsia="sk-SK"/>
        </w:rPr>
      </w:pPr>
    </w:p>
    <w:p w:rsidR="00B64308" w:rsidRDefault="00B64308" w:rsidP="002F66BC">
      <w:pPr>
        <w:pStyle w:val="Heading1"/>
        <w:rPr>
          <w:lang w:eastAsia="ja-JP"/>
        </w:rPr>
      </w:pPr>
      <w:bookmarkStart w:id="42" w:name="_Toc349307912"/>
      <w:r>
        <w:rPr>
          <w:lang w:eastAsia="ja-JP"/>
        </w:rPr>
        <w:lastRenderedPageBreak/>
        <w:t>Zhrnutie</w:t>
      </w:r>
      <w:bookmarkEnd w:id="42"/>
    </w:p>
    <w:p w:rsidR="00B64308" w:rsidRDefault="00B64308" w:rsidP="00B64308">
      <w:pPr>
        <w:rPr>
          <w:lang w:eastAsia="ja-JP"/>
        </w:rPr>
      </w:pPr>
    </w:p>
    <w:p w:rsidR="002340D3" w:rsidRDefault="002340D3" w:rsidP="002340D3">
      <w:pPr>
        <w:jc w:val="both"/>
        <w:rPr>
          <w:sz w:val="32"/>
          <w:szCs w:val="32"/>
          <w:lang w:eastAsia="ja-JP"/>
        </w:rPr>
      </w:pPr>
      <w:r>
        <w:rPr>
          <w:sz w:val="32"/>
          <w:szCs w:val="32"/>
          <w:lang w:eastAsia="ja-JP"/>
        </w:rPr>
        <w:t xml:space="preserve">Malé Karpaty sú pre nás ľahko </w:t>
      </w:r>
      <w:r w:rsidR="00E54602">
        <w:rPr>
          <w:sz w:val="32"/>
          <w:szCs w:val="32"/>
          <w:lang w:eastAsia="ja-JP"/>
        </w:rPr>
        <w:t>do</w:t>
      </w:r>
      <w:r>
        <w:rPr>
          <w:sz w:val="32"/>
          <w:szCs w:val="32"/>
          <w:lang w:eastAsia="ja-JP"/>
        </w:rPr>
        <w:t>stupné hory, ktoré sú často cieľom jednodňových pochodov. O to zaujímavejšie môže byť prejsť značnú časť Malých Karpát ako súčasť viacdňového pochodu.</w:t>
      </w:r>
    </w:p>
    <w:p w:rsidR="00B92D4B" w:rsidRDefault="00B92D4B" w:rsidP="00CE0DC8">
      <w:pPr>
        <w:jc w:val="both"/>
        <w:rPr>
          <w:sz w:val="32"/>
          <w:szCs w:val="32"/>
          <w:lang w:eastAsia="ja-JP"/>
        </w:rPr>
      </w:pPr>
    </w:p>
    <w:p w:rsidR="00B92D4B" w:rsidRDefault="002340D3" w:rsidP="00B92D4B">
      <w:pPr>
        <w:jc w:val="center"/>
        <w:rPr>
          <w:sz w:val="32"/>
          <w:szCs w:val="32"/>
          <w:lang w:eastAsia="ja-JP"/>
        </w:rPr>
      </w:pPr>
      <w:r>
        <w:rPr>
          <w:noProof/>
          <w:lang w:val="en-US" w:eastAsia="en-US"/>
        </w:rPr>
        <w:drawing>
          <wp:inline distT="0" distB="0" distL="0" distR="0" wp14:anchorId="1A0B407A" wp14:editId="1092C979">
            <wp:extent cx="4562475" cy="29813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0D3" w:rsidRDefault="002340D3" w:rsidP="00B92D4B">
      <w:pPr>
        <w:jc w:val="center"/>
        <w:rPr>
          <w:sz w:val="32"/>
          <w:szCs w:val="32"/>
          <w:lang w:eastAsia="ja-JP"/>
        </w:rPr>
      </w:pPr>
    </w:p>
    <w:p w:rsidR="002340D3" w:rsidRDefault="002340D3" w:rsidP="00B92D4B">
      <w:pPr>
        <w:jc w:val="center"/>
        <w:rPr>
          <w:sz w:val="32"/>
          <w:szCs w:val="32"/>
          <w:lang w:eastAsia="ja-JP"/>
        </w:rPr>
      </w:pPr>
      <w:r>
        <w:rPr>
          <w:noProof/>
          <w:lang w:val="en-US" w:eastAsia="en-US"/>
        </w:rPr>
        <w:drawing>
          <wp:inline distT="0" distB="0" distL="0" distR="0" wp14:anchorId="5382EBA4" wp14:editId="15944661">
            <wp:extent cx="2952750" cy="373719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54616" cy="373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40D3" w:rsidSect="00C07975">
      <w:pgSz w:w="12240" w:h="15840"/>
      <w:pgMar w:top="1440" w:right="90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74748"/>
    <w:multiLevelType w:val="hybridMultilevel"/>
    <w:tmpl w:val="CEDA1F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F13A5"/>
    <w:multiLevelType w:val="hybridMultilevel"/>
    <w:tmpl w:val="B1687A44"/>
    <w:lvl w:ilvl="0" w:tplc="73DA0F4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2E4FBE"/>
    <w:multiLevelType w:val="hybridMultilevel"/>
    <w:tmpl w:val="69BA6D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C00BD"/>
    <w:multiLevelType w:val="hybridMultilevel"/>
    <w:tmpl w:val="CEDA1F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2D206F"/>
    <w:multiLevelType w:val="multilevel"/>
    <w:tmpl w:val="D2849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AE6860"/>
    <w:multiLevelType w:val="hybridMultilevel"/>
    <w:tmpl w:val="CEDA1F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8A5E5C"/>
    <w:multiLevelType w:val="multilevel"/>
    <w:tmpl w:val="96329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BA95112"/>
    <w:multiLevelType w:val="hybridMultilevel"/>
    <w:tmpl w:val="74AA259A"/>
    <w:lvl w:ilvl="0" w:tplc="E1C8442A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00" w:hanging="360"/>
      </w:pPr>
    </w:lvl>
    <w:lvl w:ilvl="2" w:tplc="041B001B" w:tentative="1">
      <w:start w:val="1"/>
      <w:numFmt w:val="lowerRoman"/>
      <w:lvlText w:val="%3."/>
      <w:lvlJc w:val="right"/>
      <w:pPr>
        <w:ind w:left="2020" w:hanging="180"/>
      </w:pPr>
    </w:lvl>
    <w:lvl w:ilvl="3" w:tplc="041B000F" w:tentative="1">
      <w:start w:val="1"/>
      <w:numFmt w:val="decimal"/>
      <w:lvlText w:val="%4."/>
      <w:lvlJc w:val="left"/>
      <w:pPr>
        <w:ind w:left="2740" w:hanging="360"/>
      </w:pPr>
    </w:lvl>
    <w:lvl w:ilvl="4" w:tplc="041B0019" w:tentative="1">
      <w:start w:val="1"/>
      <w:numFmt w:val="lowerLetter"/>
      <w:lvlText w:val="%5."/>
      <w:lvlJc w:val="left"/>
      <w:pPr>
        <w:ind w:left="3460" w:hanging="360"/>
      </w:pPr>
    </w:lvl>
    <w:lvl w:ilvl="5" w:tplc="041B001B" w:tentative="1">
      <w:start w:val="1"/>
      <w:numFmt w:val="lowerRoman"/>
      <w:lvlText w:val="%6."/>
      <w:lvlJc w:val="right"/>
      <w:pPr>
        <w:ind w:left="4180" w:hanging="180"/>
      </w:pPr>
    </w:lvl>
    <w:lvl w:ilvl="6" w:tplc="041B000F" w:tentative="1">
      <w:start w:val="1"/>
      <w:numFmt w:val="decimal"/>
      <w:lvlText w:val="%7."/>
      <w:lvlJc w:val="left"/>
      <w:pPr>
        <w:ind w:left="4900" w:hanging="360"/>
      </w:pPr>
    </w:lvl>
    <w:lvl w:ilvl="7" w:tplc="041B0019" w:tentative="1">
      <w:start w:val="1"/>
      <w:numFmt w:val="lowerLetter"/>
      <w:lvlText w:val="%8."/>
      <w:lvlJc w:val="left"/>
      <w:pPr>
        <w:ind w:left="5620" w:hanging="360"/>
      </w:pPr>
    </w:lvl>
    <w:lvl w:ilvl="8" w:tplc="041B001B" w:tentative="1">
      <w:start w:val="1"/>
      <w:numFmt w:val="lowerRoman"/>
      <w:lvlText w:val="%9."/>
      <w:lvlJc w:val="right"/>
      <w:pPr>
        <w:ind w:left="6340" w:hanging="180"/>
      </w:p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840"/>
    <w:rsid w:val="00004566"/>
    <w:rsid w:val="00004C85"/>
    <w:rsid w:val="00005A50"/>
    <w:rsid w:val="00007B3F"/>
    <w:rsid w:val="000103D2"/>
    <w:rsid w:val="00027533"/>
    <w:rsid w:val="00033248"/>
    <w:rsid w:val="00054DC3"/>
    <w:rsid w:val="00083732"/>
    <w:rsid w:val="000A0229"/>
    <w:rsid w:val="000B40D1"/>
    <w:rsid w:val="000B66EA"/>
    <w:rsid w:val="000C666A"/>
    <w:rsid w:val="000D5697"/>
    <w:rsid w:val="000E32B1"/>
    <w:rsid w:val="001015CA"/>
    <w:rsid w:val="00143AC6"/>
    <w:rsid w:val="001571E3"/>
    <w:rsid w:val="00164284"/>
    <w:rsid w:val="00165CDF"/>
    <w:rsid w:val="001A47B7"/>
    <w:rsid w:val="001C25C3"/>
    <w:rsid w:val="001C65B1"/>
    <w:rsid w:val="001D4F97"/>
    <w:rsid w:val="001E7B6E"/>
    <w:rsid w:val="001F6FD8"/>
    <w:rsid w:val="00224AE2"/>
    <w:rsid w:val="002340D3"/>
    <w:rsid w:val="0023799B"/>
    <w:rsid w:val="0025173B"/>
    <w:rsid w:val="00261461"/>
    <w:rsid w:val="002636F5"/>
    <w:rsid w:val="00267F44"/>
    <w:rsid w:val="00274A93"/>
    <w:rsid w:val="00286059"/>
    <w:rsid w:val="002863AF"/>
    <w:rsid w:val="00296536"/>
    <w:rsid w:val="00297E33"/>
    <w:rsid w:val="002D7EF2"/>
    <w:rsid w:val="002F66BC"/>
    <w:rsid w:val="00333147"/>
    <w:rsid w:val="00355522"/>
    <w:rsid w:val="00355CF4"/>
    <w:rsid w:val="00370147"/>
    <w:rsid w:val="00390A6A"/>
    <w:rsid w:val="003A38C4"/>
    <w:rsid w:val="003B0069"/>
    <w:rsid w:val="003C2160"/>
    <w:rsid w:val="003C6394"/>
    <w:rsid w:val="00421595"/>
    <w:rsid w:val="0042566C"/>
    <w:rsid w:val="00425AEE"/>
    <w:rsid w:val="0043666F"/>
    <w:rsid w:val="00446F7E"/>
    <w:rsid w:val="0047416F"/>
    <w:rsid w:val="0048750B"/>
    <w:rsid w:val="004C733F"/>
    <w:rsid w:val="004F6344"/>
    <w:rsid w:val="00500E47"/>
    <w:rsid w:val="00510948"/>
    <w:rsid w:val="005259B7"/>
    <w:rsid w:val="00535972"/>
    <w:rsid w:val="00596172"/>
    <w:rsid w:val="005A7233"/>
    <w:rsid w:val="005D4649"/>
    <w:rsid w:val="006071CF"/>
    <w:rsid w:val="006211E1"/>
    <w:rsid w:val="0063070B"/>
    <w:rsid w:val="006363E3"/>
    <w:rsid w:val="00651452"/>
    <w:rsid w:val="00656337"/>
    <w:rsid w:val="00691B37"/>
    <w:rsid w:val="00692FE7"/>
    <w:rsid w:val="006A1F94"/>
    <w:rsid w:val="006A3BE6"/>
    <w:rsid w:val="006F2828"/>
    <w:rsid w:val="006F7140"/>
    <w:rsid w:val="007607E0"/>
    <w:rsid w:val="007B2D95"/>
    <w:rsid w:val="007C0FF1"/>
    <w:rsid w:val="007E0CA9"/>
    <w:rsid w:val="007F1B2A"/>
    <w:rsid w:val="007F1E6B"/>
    <w:rsid w:val="008125D4"/>
    <w:rsid w:val="00835E80"/>
    <w:rsid w:val="0086119B"/>
    <w:rsid w:val="00882D36"/>
    <w:rsid w:val="00891C7E"/>
    <w:rsid w:val="0089443B"/>
    <w:rsid w:val="008D2876"/>
    <w:rsid w:val="008E7C40"/>
    <w:rsid w:val="008F3971"/>
    <w:rsid w:val="0091578F"/>
    <w:rsid w:val="009223E3"/>
    <w:rsid w:val="00935052"/>
    <w:rsid w:val="0093663B"/>
    <w:rsid w:val="00951AC6"/>
    <w:rsid w:val="00962D72"/>
    <w:rsid w:val="00972C1B"/>
    <w:rsid w:val="00976528"/>
    <w:rsid w:val="009820DF"/>
    <w:rsid w:val="00985652"/>
    <w:rsid w:val="00993919"/>
    <w:rsid w:val="009C5235"/>
    <w:rsid w:val="009E6F54"/>
    <w:rsid w:val="00A15840"/>
    <w:rsid w:val="00A26328"/>
    <w:rsid w:val="00A26A22"/>
    <w:rsid w:val="00A538E1"/>
    <w:rsid w:val="00A62A3D"/>
    <w:rsid w:val="00A9521C"/>
    <w:rsid w:val="00AA336D"/>
    <w:rsid w:val="00AC0C3E"/>
    <w:rsid w:val="00B06B9A"/>
    <w:rsid w:val="00B158B2"/>
    <w:rsid w:val="00B202B7"/>
    <w:rsid w:val="00B31EF6"/>
    <w:rsid w:val="00B34005"/>
    <w:rsid w:val="00B64308"/>
    <w:rsid w:val="00B75B8A"/>
    <w:rsid w:val="00B92D4B"/>
    <w:rsid w:val="00BB5898"/>
    <w:rsid w:val="00BD6D75"/>
    <w:rsid w:val="00BF1D5C"/>
    <w:rsid w:val="00BF7D13"/>
    <w:rsid w:val="00C0055E"/>
    <w:rsid w:val="00C065BA"/>
    <w:rsid w:val="00C07975"/>
    <w:rsid w:val="00C12562"/>
    <w:rsid w:val="00C24080"/>
    <w:rsid w:val="00C51A5F"/>
    <w:rsid w:val="00C5313D"/>
    <w:rsid w:val="00C60912"/>
    <w:rsid w:val="00C73258"/>
    <w:rsid w:val="00C853D8"/>
    <w:rsid w:val="00C93455"/>
    <w:rsid w:val="00C966F8"/>
    <w:rsid w:val="00CC221F"/>
    <w:rsid w:val="00CC4F0B"/>
    <w:rsid w:val="00CE0DC8"/>
    <w:rsid w:val="00CF1416"/>
    <w:rsid w:val="00D24BCB"/>
    <w:rsid w:val="00D27095"/>
    <w:rsid w:val="00D91766"/>
    <w:rsid w:val="00D920C4"/>
    <w:rsid w:val="00DD223C"/>
    <w:rsid w:val="00DD5662"/>
    <w:rsid w:val="00DD76E0"/>
    <w:rsid w:val="00DE721E"/>
    <w:rsid w:val="00E16DD4"/>
    <w:rsid w:val="00E2634E"/>
    <w:rsid w:val="00E5180D"/>
    <w:rsid w:val="00E525C0"/>
    <w:rsid w:val="00E529EF"/>
    <w:rsid w:val="00E52A61"/>
    <w:rsid w:val="00E54602"/>
    <w:rsid w:val="00E56792"/>
    <w:rsid w:val="00E639CC"/>
    <w:rsid w:val="00E67D40"/>
    <w:rsid w:val="00E81FA5"/>
    <w:rsid w:val="00E8237B"/>
    <w:rsid w:val="00E871C2"/>
    <w:rsid w:val="00E919C0"/>
    <w:rsid w:val="00E93DDF"/>
    <w:rsid w:val="00E96306"/>
    <w:rsid w:val="00EF569B"/>
    <w:rsid w:val="00F47485"/>
    <w:rsid w:val="00F540B8"/>
    <w:rsid w:val="00FB515C"/>
    <w:rsid w:val="00FC09B6"/>
    <w:rsid w:val="00FC4BA0"/>
    <w:rsid w:val="00FC6C3A"/>
    <w:rsid w:val="00FD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66C"/>
    <w:rPr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5972"/>
    <w:pPr>
      <w:keepNext/>
      <w:keepLines/>
      <w:pageBreakBefore/>
      <w:spacing w:before="480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202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5972"/>
    <w:rPr>
      <w:rFonts w:asciiTheme="majorHAnsi" w:eastAsiaTheme="majorEastAsia" w:hAnsiTheme="majorHAnsi" w:cstheme="majorBidi"/>
      <w:b/>
      <w:bCs/>
      <w:sz w:val="36"/>
      <w:szCs w:val="28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0B66EA"/>
    <w:pPr>
      <w:spacing w:line="276" w:lineRule="auto"/>
      <w:outlineLvl w:val="9"/>
    </w:pPr>
    <w:rPr>
      <w:sz w:val="48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8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840"/>
    <w:rPr>
      <w:rFonts w:ascii="Tahoma" w:hAnsi="Tahoma" w:cs="Tahoma"/>
      <w:sz w:val="16"/>
      <w:szCs w:val="16"/>
      <w:lang w:eastAsia="zh-CN"/>
    </w:rPr>
  </w:style>
  <w:style w:type="paragraph" w:styleId="TOC2">
    <w:name w:val="toc 2"/>
    <w:basedOn w:val="Normal"/>
    <w:next w:val="Normal"/>
    <w:autoRedefine/>
    <w:uiPriority w:val="39"/>
    <w:qFormat/>
    <w:rsid w:val="00B202B7"/>
    <w:pPr>
      <w:spacing w:before="240"/>
    </w:pPr>
    <w:rPr>
      <w:rFonts w:asciiTheme="minorHAnsi" w:hAnsiTheme="minorHAnsi" w:cstheme="minorHAnsi"/>
      <w:b/>
      <w:bCs/>
      <w:sz w:val="32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202B7"/>
    <w:pPr>
      <w:spacing w:before="360"/>
    </w:pPr>
    <w:rPr>
      <w:rFonts w:asciiTheme="majorHAnsi" w:hAnsiTheme="majorHAnsi"/>
      <w:b/>
      <w:bCs/>
      <w:caps/>
      <w:sz w:val="32"/>
    </w:rPr>
  </w:style>
  <w:style w:type="paragraph" w:styleId="TOC3">
    <w:name w:val="toc 3"/>
    <w:basedOn w:val="Normal"/>
    <w:next w:val="Normal"/>
    <w:autoRedefine/>
    <w:uiPriority w:val="39"/>
    <w:qFormat/>
    <w:rsid w:val="00B202B7"/>
    <w:pPr>
      <w:ind w:left="240"/>
    </w:pPr>
    <w:rPr>
      <w:rFonts w:asciiTheme="minorHAnsi" w:hAnsiTheme="minorHAnsi" w:cstheme="minorHAnsi"/>
      <w:sz w:val="32"/>
      <w:szCs w:val="20"/>
    </w:rPr>
  </w:style>
  <w:style w:type="character" w:styleId="Hyperlink">
    <w:name w:val="Hyperlink"/>
    <w:basedOn w:val="DefaultParagraphFont"/>
    <w:uiPriority w:val="99"/>
    <w:unhideWhenUsed/>
    <w:rsid w:val="00B202B7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1015CA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42566C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42566C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2566C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42566C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42566C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42566C"/>
    <w:pPr>
      <w:ind w:left="1680"/>
    </w:pPr>
    <w:rPr>
      <w:rFonts w:asciiTheme="minorHAnsi" w:hAnsiTheme="minorHAnsi" w:cstheme="minorHAnsi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B202B7"/>
    <w:rPr>
      <w:rFonts w:asciiTheme="majorHAnsi" w:eastAsiaTheme="majorEastAsia" w:hAnsiTheme="majorHAnsi" w:cstheme="majorBidi"/>
      <w:b/>
      <w:bCs/>
      <w:sz w:val="32"/>
      <w:szCs w:val="26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C60912"/>
    <w:pPr>
      <w:spacing w:before="100" w:beforeAutospacing="1" w:after="100" w:afterAutospacing="1"/>
    </w:pPr>
    <w:rPr>
      <w:rFonts w:eastAsia="Times New Roman"/>
      <w:lang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66C"/>
    <w:rPr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5972"/>
    <w:pPr>
      <w:keepNext/>
      <w:keepLines/>
      <w:pageBreakBefore/>
      <w:spacing w:before="480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202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5972"/>
    <w:rPr>
      <w:rFonts w:asciiTheme="majorHAnsi" w:eastAsiaTheme="majorEastAsia" w:hAnsiTheme="majorHAnsi" w:cstheme="majorBidi"/>
      <w:b/>
      <w:bCs/>
      <w:sz w:val="36"/>
      <w:szCs w:val="28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0B66EA"/>
    <w:pPr>
      <w:spacing w:line="276" w:lineRule="auto"/>
      <w:outlineLvl w:val="9"/>
    </w:pPr>
    <w:rPr>
      <w:sz w:val="48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8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840"/>
    <w:rPr>
      <w:rFonts w:ascii="Tahoma" w:hAnsi="Tahoma" w:cs="Tahoma"/>
      <w:sz w:val="16"/>
      <w:szCs w:val="16"/>
      <w:lang w:eastAsia="zh-CN"/>
    </w:rPr>
  </w:style>
  <w:style w:type="paragraph" w:styleId="TOC2">
    <w:name w:val="toc 2"/>
    <w:basedOn w:val="Normal"/>
    <w:next w:val="Normal"/>
    <w:autoRedefine/>
    <w:uiPriority w:val="39"/>
    <w:qFormat/>
    <w:rsid w:val="00B202B7"/>
    <w:pPr>
      <w:spacing w:before="240"/>
    </w:pPr>
    <w:rPr>
      <w:rFonts w:asciiTheme="minorHAnsi" w:hAnsiTheme="minorHAnsi" w:cstheme="minorHAnsi"/>
      <w:b/>
      <w:bCs/>
      <w:sz w:val="32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202B7"/>
    <w:pPr>
      <w:spacing w:before="360"/>
    </w:pPr>
    <w:rPr>
      <w:rFonts w:asciiTheme="majorHAnsi" w:hAnsiTheme="majorHAnsi"/>
      <w:b/>
      <w:bCs/>
      <w:caps/>
      <w:sz w:val="32"/>
    </w:rPr>
  </w:style>
  <w:style w:type="paragraph" w:styleId="TOC3">
    <w:name w:val="toc 3"/>
    <w:basedOn w:val="Normal"/>
    <w:next w:val="Normal"/>
    <w:autoRedefine/>
    <w:uiPriority w:val="39"/>
    <w:qFormat/>
    <w:rsid w:val="00B202B7"/>
    <w:pPr>
      <w:ind w:left="240"/>
    </w:pPr>
    <w:rPr>
      <w:rFonts w:asciiTheme="minorHAnsi" w:hAnsiTheme="minorHAnsi" w:cstheme="minorHAnsi"/>
      <w:sz w:val="32"/>
      <w:szCs w:val="20"/>
    </w:rPr>
  </w:style>
  <w:style w:type="character" w:styleId="Hyperlink">
    <w:name w:val="Hyperlink"/>
    <w:basedOn w:val="DefaultParagraphFont"/>
    <w:uiPriority w:val="99"/>
    <w:unhideWhenUsed/>
    <w:rsid w:val="00B202B7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1015CA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42566C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42566C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2566C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42566C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42566C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42566C"/>
    <w:pPr>
      <w:ind w:left="1680"/>
    </w:pPr>
    <w:rPr>
      <w:rFonts w:asciiTheme="minorHAnsi" w:hAnsiTheme="minorHAnsi" w:cstheme="minorHAnsi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B202B7"/>
    <w:rPr>
      <w:rFonts w:asciiTheme="majorHAnsi" w:eastAsiaTheme="majorEastAsia" w:hAnsiTheme="majorHAnsi" w:cstheme="majorBidi"/>
      <w:b/>
      <w:bCs/>
      <w:sz w:val="32"/>
      <w:szCs w:val="26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C60912"/>
    <w:pPr>
      <w:spacing w:before="100" w:beforeAutospacing="1" w:after="100" w:afterAutospacing="1"/>
    </w:pPr>
    <w:rPr>
      <w:rFonts w:eastAsia="Times New Roman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1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1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94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31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3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27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56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8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6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1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1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01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9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97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44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59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k.wikipedia.org/wiki/Hainburger_Berge" TargetMode="External"/><Relationship Id="rId13" Type="http://schemas.openxmlformats.org/officeDocument/2006/relationships/hyperlink" Target="http://sk.wikipedia.org/wiki/Dunaj" TargetMode="External"/><Relationship Id="rId18" Type="http://schemas.openxmlformats.org/officeDocument/2006/relationships/hyperlink" Target="http://sk.wikipedia.org/wiki/1976" TargetMode="External"/><Relationship Id="rId26" Type="http://schemas.openxmlformats.org/officeDocument/2006/relationships/hyperlink" Target="http://sk.wikipedia.org/wiki/%C4%8Cachtick%C3%A9_Karpaty" TargetMode="External"/><Relationship Id="rId3" Type="http://schemas.openxmlformats.org/officeDocument/2006/relationships/styles" Target="styles.xml"/><Relationship Id="rId21" Type="http://schemas.openxmlformats.org/officeDocument/2006/relationships/hyperlink" Target="http://sk.wikipedia.org/w/index.php?title=Pezinsk%C3%A9_Karpaty&amp;action=edit&amp;redlink=1" TargetMode="External"/><Relationship Id="rId34" Type="http://schemas.openxmlformats.org/officeDocument/2006/relationships/image" Target="media/image8.png"/><Relationship Id="rId7" Type="http://schemas.openxmlformats.org/officeDocument/2006/relationships/hyperlink" Target="http://sk.wikipedia.org/wiki/Rak%C3%BAsko" TargetMode="External"/><Relationship Id="rId12" Type="http://schemas.openxmlformats.org/officeDocument/2006/relationships/hyperlink" Target="http://sk.wikipedia.org/wiki/Bratislava" TargetMode="External"/><Relationship Id="rId17" Type="http://schemas.openxmlformats.org/officeDocument/2006/relationships/hyperlink" Target="http://sk.wikipedia.org/wiki/Baba_(Mal%C3%A9_Karpaty)" TargetMode="External"/><Relationship Id="rId25" Type="http://schemas.openxmlformats.org/officeDocument/2006/relationships/hyperlink" Target="http://sk.wikipedia.org/wiki/Pra%C5%A1n%C3%ADk" TargetMode="External"/><Relationship Id="rId33" Type="http://schemas.openxmlformats.org/officeDocument/2006/relationships/image" Target="media/image7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sk.wikipedia.org/wiki/Nov%C3%A9_Mesto_nad_V%C3%A1hom" TargetMode="External"/><Relationship Id="rId20" Type="http://schemas.openxmlformats.org/officeDocument/2006/relationships/hyperlink" Target="http://sk.wikipedia.org/wiki/Dev%C3%ADnske_Karpaty" TargetMode="External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k.wikipedia.org/wiki/Metrov_nad_morom" TargetMode="External"/><Relationship Id="rId24" Type="http://schemas.openxmlformats.org/officeDocument/2006/relationships/hyperlink" Target="http://sk.wikipedia.org/w/index.php?title=Bukov%C3%A1_okres_Trnava)&amp;action=edit&amp;redlink=1" TargetMode="External"/><Relationship Id="rId32" Type="http://schemas.openxmlformats.org/officeDocument/2006/relationships/image" Target="media/image6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sk.wikipedia.org/wiki/Bratislavsk%C3%BD_hradn%C3%BD_kopec" TargetMode="External"/><Relationship Id="rId23" Type="http://schemas.openxmlformats.org/officeDocument/2006/relationships/hyperlink" Target="http://sk.wikipedia.org/w/index.php?title=Brezovsk%C3%A9_Karpaty&amp;action=edit&amp;redlink=1" TargetMode="External"/><Relationship Id="rId28" Type="http://schemas.openxmlformats.org/officeDocument/2006/relationships/image" Target="media/image2.png"/><Relationship Id="rId36" Type="http://schemas.openxmlformats.org/officeDocument/2006/relationships/image" Target="media/image10.png"/><Relationship Id="rId10" Type="http://schemas.openxmlformats.org/officeDocument/2006/relationships/hyperlink" Target="http://sk.wikipedia.org/wiki/Z%C3%A1ruby" TargetMode="External"/><Relationship Id="rId19" Type="http://schemas.openxmlformats.org/officeDocument/2006/relationships/hyperlink" Target="http://sk.wikipedia.org/wiki/Chr%C3%A1nen%C3%A1_krajinn%C3%A1_oblas%C5%A5_Mal%C3%A9_Karpaty" TargetMode="External"/><Relationship Id="rId31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http://sk.wikipedia.org/wiki/Fatransko-tatransk%C3%A1_oblas%C5%A5" TargetMode="External"/><Relationship Id="rId14" Type="http://schemas.openxmlformats.org/officeDocument/2006/relationships/hyperlink" Target="http://sk.wikipedia.org/wiki/Dev%C3%ADn" TargetMode="External"/><Relationship Id="rId22" Type="http://schemas.openxmlformats.org/officeDocument/2006/relationships/hyperlink" Target="http://sk.wikipedia.org/wiki/Bukov%C3%A1_(okres_Trnava)" TargetMode="External"/><Relationship Id="rId27" Type="http://schemas.openxmlformats.org/officeDocument/2006/relationships/image" Target="media/image1.png"/><Relationship Id="rId30" Type="http://schemas.openxmlformats.org/officeDocument/2006/relationships/image" Target="media/image4.png"/><Relationship Id="rId35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51EF7D-E12E-4733-BB6B-0E7ED6479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12</Pages>
  <Words>1144</Words>
  <Characters>6525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Tate &amp; Lyle</Company>
  <LinksUpToDate>false</LinksUpToDate>
  <CharactersWithSpaces>7654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Dusan Gazo</dc:creator>
  <cp:lastModifiedBy>Windows User</cp:lastModifiedBy>
  <cp:revision>13</cp:revision>
  <dcterms:created xsi:type="dcterms:W3CDTF">2013-02-21T14:54:00Z</dcterms:created>
  <dcterms:modified xsi:type="dcterms:W3CDTF">2013-11-28T15:30:00Z</dcterms:modified>
</cp:coreProperties>
</file>