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40" w:rsidRDefault="00A15840" w:rsidP="00891C7E">
      <w:pPr>
        <w:rPr>
          <w:sz w:val="144"/>
          <w:szCs w:val="144"/>
          <w:lang w:val="en-US"/>
        </w:rPr>
      </w:pPr>
    </w:p>
    <w:p w:rsidR="00A15840" w:rsidRDefault="00A15840" w:rsidP="00891C7E">
      <w:pPr>
        <w:rPr>
          <w:sz w:val="144"/>
          <w:szCs w:val="144"/>
          <w:lang w:val="en-US"/>
        </w:rPr>
      </w:pPr>
    </w:p>
    <w:p w:rsidR="00054DC3" w:rsidRDefault="008A49B0" w:rsidP="00891C7E">
      <w:pPr>
        <w:jc w:val="center"/>
        <w:rPr>
          <w:sz w:val="144"/>
          <w:szCs w:val="144"/>
        </w:rPr>
      </w:pPr>
      <w:r>
        <w:rPr>
          <w:sz w:val="144"/>
          <w:szCs w:val="144"/>
          <w:lang w:val="en-US"/>
        </w:rPr>
        <w:t>Bernina</w:t>
      </w:r>
    </w:p>
    <w:p w:rsidR="00CE31C1" w:rsidRDefault="00CE31C1">
      <w:pPr>
        <w:rPr>
          <w:sz w:val="144"/>
          <w:szCs w:val="144"/>
          <w:lang w:val="en-US"/>
        </w:rPr>
      </w:pPr>
      <w:r>
        <w:rPr>
          <w:sz w:val="144"/>
          <w:szCs w:val="144"/>
          <w:lang w:val="en-US"/>
        </w:rPr>
        <w:br w:type="page"/>
      </w:r>
    </w:p>
    <w:p w:rsidR="00691B37" w:rsidRPr="00B202B7" w:rsidRDefault="0042566C" w:rsidP="0042566C">
      <w:pPr>
        <w:rPr>
          <w:rFonts w:asciiTheme="majorHAnsi" w:hAnsiTheme="majorHAnsi"/>
          <w:b/>
          <w:sz w:val="48"/>
          <w:szCs w:val="48"/>
        </w:rPr>
      </w:pPr>
      <w:r w:rsidRPr="00B202B7">
        <w:rPr>
          <w:rFonts w:asciiTheme="majorHAnsi" w:hAnsiTheme="majorHAnsi"/>
          <w:b/>
          <w:sz w:val="48"/>
          <w:szCs w:val="48"/>
        </w:rPr>
        <w:lastRenderedPageBreak/>
        <w:t>Obsah:</w:t>
      </w:r>
    </w:p>
    <w:p w:rsidR="00A96D3C" w:rsidRDefault="0042566C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88607064" w:history="1">
        <w:r w:rsidR="00A96D3C" w:rsidRPr="00827400">
          <w:rPr>
            <w:rStyle w:val="Hyperlink"/>
            <w:noProof/>
          </w:rPr>
          <w:t>Popis oblasti</w:t>
        </w:r>
        <w:r w:rsidR="00A96D3C">
          <w:rPr>
            <w:noProof/>
            <w:webHidden/>
          </w:rPr>
          <w:tab/>
        </w:r>
        <w:r w:rsidR="00A96D3C">
          <w:rPr>
            <w:noProof/>
            <w:webHidden/>
          </w:rPr>
          <w:fldChar w:fldCharType="begin"/>
        </w:r>
        <w:r w:rsidR="00A96D3C">
          <w:rPr>
            <w:noProof/>
            <w:webHidden/>
          </w:rPr>
          <w:instrText xml:space="preserve"> PAGEREF _Toc388607064 \h </w:instrText>
        </w:r>
        <w:r w:rsidR="00A96D3C">
          <w:rPr>
            <w:noProof/>
            <w:webHidden/>
          </w:rPr>
        </w:r>
        <w:r w:rsidR="00A96D3C">
          <w:rPr>
            <w:noProof/>
            <w:webHidden/>
          </w:rPr>
          <w:fldChar w:fldCharType="separate"/>
        </w:r>
        <w:r w:rsidR="00A96D3C">
          <w:rPr>
            <w:noProof/>
            <w:webHidden/>
          </w:rPr>
          <w:t>3</w:t>
        </w:r>
        <w:r w:rsidR="00A96D3C">
          <w:rPr>
            <w:noProof/>
            <w:webHidden/>
          </w:rPr>
          <w:fldChar w:fldCharType="end"/>
        </w:r>
      </w:hyperlink>
    </w:p>
    <w:p w:rsidR="00A96D3C" w:rsidRDefault="00EA6FE7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388607065" w:history="1">
        <w:r w:rsidR="00A96D3C" w:rsidRPr="00827400">
          <w:rPr>
            <w:rStyle w:val="Hyperlink"/>
            <w:noProof/>
          </w:rPr>
          <w:t>Popis expedície</w:t>
        </w:r>
        <w:r w:rsidR="00A96D3C">
          <w:rPr>
            <w:noProof/>
            <w:webHidden/>
          </w:rPr>
          <w:tab/>
        </w:r>
        <w:r w:rsidR="00A96D3C">
          <w:rPr>
            <w:noProof/>
            <w:webHidden/>
          </w:rPr>
          <w:fldChar w:fldCharType="begin"/>
        </w:r>
        <w:r w:rsidR="00A96D3C">
          <w:rPr>
            <w:noProof/>
            <w:webHidden/>
          </w:rPr>
          <w:instrText xml:space="preserve"> PAGEREF _Toc388607065 \h </w:instrText>
        </w:r>
        <w:r w:rsidR="00A96D3C">
          <w:rPr>
            <w:noProof/>
            <w:webHidden/>
          </w:rPr>
        </w:r>
        <w:r w:rsidR="00A96D3C">
          <w:rPr>
            <w:noProof/>
            <w:webHidden/>
          </w:rPr>
          <w:fldChar w:fldCharType="separate"/>
        </w:r>
        <w:r w:rsidR="00A96D3C">
          <w:rPr>
            <w:noProof/>
            <w:webHidden/>
          </w:rPr>
          <w:t>4</w:t>
        </w:r>
        <w:r w:rsidR="00A96D3C">
          <w:rPr>
            <w:noProof/>
            <w:webHidden/>
          </w:rPr>
          <w:fldChar w:fldCharType="end"/>
        </w:r>
      </w:hyperlink>
    </w:p>
    <w:p w:rsidR="00A96D3C" w:rsidRDefault="00EA6FE7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8607066" w:history="1">
        <w:r w:rsidR="00A96D3C" w:rsidRPr="00827400">
          <w:rPr>
            <w:rStyle w:val="Hyperlink"/>
            <w:noProof/>
          </w:rPr>
          <w:t xml:space="preserve">1. etapa – </w:t>
        </w:r>
        <w:r w:rsidR="00A96D3C" w:rsidRPr="00827400">
          <w:rPr>
            <w:rStyle w:val="Hyperlink"/>
            <w:rFonts w:cs="Arial"/>
            <w:noProof/>
            <w:shd w:val="clear" w:color="auto" w:fill="FFFFFF"/>
          </w:rPr>
          <w:t>výstup ku chate Chamanna Tschierva (2584 m n.m.)</w:t>
        </w:r>
        <w:r w:rsidR="00A96D3C">
          <w:rPr>
            <w:noProof/>
            <w:webHidden/>
          </w:rPr>
          <w:tab/>
        </w:r>
        <w:r w:rsidR="00A96D3C">
          <w:rPr>
            <w:noProof/>
            <w:webHidden/>
          </w:rPr>
          <w:fldChar w:fldCharType="begin"/>
        </w:r>
        <w:r w:rsidR="00A96D3C">
          <w:rPr>
            <w:noProof/>
            <w:webHidden/>
          </w:rPr>
          <w:instrText xml:space="preserve"> PAGEREF _Toc388607066 \h </w:instrText>
        </w:r>
        <w:r w:rsidR="00A96D3C">
          <w:rPr>
            <w:noProof/>
            <w:webHidden/>
          </w:rPr>
        </w:r>
        <w:r w:rsidR="00A96D3C">
          <w:rPr>
            <w:noProof/>
            <w:webHidden/>
          </w:rPr>
          <w:fldChar w:fldCharType="separate"/>
        </w:r>
        <w:r w:rsidR="00A96D3C">
          <w:rPr>
            <w:noProof/>
            <w:webHidden/>
          </w:rPr>
          <w:t>4</w:t>
        </w:r>
        <w:r w:rsidR="00A96D3C">
          <w:rPr>
            <w:noProof/>
            <w:webHidden/>
          </w:rPr>
          <w:fldChar w:fldCharType="end"/>
        </w:r>
      </w:hyperlink>
    </w:p>
    <w:p w:rsidR="00A96D3C" w:rsidRDefault="00EA6FE7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8607067" w:history="1">
        <w:r w:rsidR="00A96D3C" w:rsidRPr="00827400">
          <w:rPr>
            <w:rStyle w:val="Hyperlink"/>
            <w:noProof/>
          </w:rPr>
          <w:t xml:space="preserve">2. etapa – </w:t>
        </w:r>
        <w:r w:rsidR="00A96D3C" w:rsidRPr="00827400">
          <w:rPr>
            <w:rStyle w:val="Hyperlink"/>
            <w:rFonts w:cs="Arial"/>
            <w:noProof/>
            <w:shd w:val="clear" w:color="auto" w:fill="FFFFFF"/>
          </w:rPr>
          <w:t>výstup na Piz Morteratsch (3751 m n.m.)</w:t>
        </w:r>
        <w:r w:rsidR="00A96D3C">
          <w:rPr>
            <w:noProof/>
            <w:webHidden/>
          </w:rPr>
          <w:tab/>
        </w:r>
        <w:r w:rsidR="00A96D3C">
          <w:rPr>
            <w:noProof/>
            <w:webHidden/>
          </w:rPr>
          <w:fldChar w:fldCharType="begin"/>
        </w:r>
        <w:r w:rsidR="00A96D3C">
          <w:rPr>
            <w:noProof/>
            <w:webHidden/>
          </w:rPr>
          <w:instrText xml:space="preserve"> PAGEREF _Toc388607067 \h </w:instrText>
        </w:r>
        <w:r w:rsidR="00A96D3C">
          <w:rPr>
            <w:noProof/>
            <w:webHidden/>
          </w:rPr>
        </w:r>
        <w:r w:rsidR="00A96D3C">
          <w:rPr>
            <w:noProof/>
            <w:webHidden/>
          </w:rPr>
          <w:fldChar w:fldCharType="separate"/>
        </w:r>
        <w:r w:rsidR="00A96D3C">
          <w:rPr>
            <w:noProof/>
            <w:webHidden/>
          </w:rPr>
          <w:t>4</w:t>
        </w:r>
        <w:r w:rsidR="00A96D3C">
          <w:rPr>
            <w:noProof/>
            <w:webHidden/>
          </w:rPr>
          <w:fldChar w:fldCharType="end"/>
        </w:r>
      </w:hyperlink>
    </w:p>
    <w:p w:rsidR="00A96D3C" w:rsidRDefault="00EA6FE7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8607068" w:history="1">
        <w:r w:rsidR="00A96D3C" w:rsidRPr="00827400">
          <w:rPr>
            <w:rStyle w:val="Hyperlink"/>
            <w:noProof/>
          </w:rPr>
          <w:t>3. etapa – výstup na Piz Bernina (4048 m n.m.) cez Biancograt</w:t>
        </w:r>
        <w:r w:rsidR="00A96D3C">
          <w:rPr>
            <w:noProof/>
            <w:webHidden/>
          </w:rPr>
          <w:tab/>
        </w:r>
        <w:r w:rsidR="00A96D3C">
          <w:rPr>
            <w:noProof/>
            <w:webHidden/>
          </w:rPr>
          <w:fldChar w:fldCharType="begin"/>
        </w:r>
        <w:r w:rsidR="00A96D3C">
          <w:rPr>
            <w:noProof/>
            <w:webHidden/>
          </w:rPr>
          <w:instrText xml:space="preserve"> PAGEREF _Toc388607068 \h </w:instrText>
        </w:r>
        <w:r w:rsidR="00A96D3C">
          <w:rPr>
            <w:noProof/>
            <w:webHidden/>
          </w:rPr>
        </w:r>
        <w:r w:rsidR="00A96D3C">
          <w:rPr>
            <w:noProof/>
            <w:webHidden/>
          </w:rPr>
          <w:fldChar w:fldCharType="separate"/>
        </w:r>
        <w:r w:rsidR="00A96D3C">
          <w:rPr>
            <w:noProof/>
            <w:webHidden/>
          </w:rPr>
          <w:t>4</w:t>
        </w:r>
        <w:r w:rsidR="00A96D3C">
          <w:rPr>
            <w:noProof/>
            <w:webHidden/>
          </w:rPr>
          <w:fldChar w:fldCharType="end"/>
        </w:r>
      </w:hyperlink>
    </w:p>
    <w:p w:rsidR="00A96D3C" w:rsidRDefault="00EA6FE7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8607069" w:history="1">
        <w:r w:rsidR="00A96D3C" w:rsidRPr="00827400">
          <w:rPr>
            <w:rStyle w:val="Hyperlink"/>
            <w:noProof/>
          </w:rPr>
          <w:t>4. etapa – prechod na chatu Chamanna da Boval (2495 m n.m.) cez Piz Palu (3900 m n.m.)</w:t>
        </w:r>
        <w:r w:rsidR="00A96D3C">
          <w:rPr>
            <w:noProof/>
            <w:webHidden/>
          </w:rPr>
          <w:tab/>
        </w:r>
        <w:r w:rsidR="00A96D3C">
          <w:rPr>
            <w:noProof/>
            <w:webHidden/>
          </w:rPr>
          <w:fldChar w:fldCharType="begin"/>
        </w:r>
        <w:r w:rsidR="00A96D3C">
          <w:rPr>
            <w:noProof/>
            <w:webHidden/>
          </w:rPr>
          <w:instrText xml:space="preserve"> PAGEREF _Toc388607069 \h </w:instrText>
        </w:r>
        <w:r w:rsidR="00A96D3C">
          <w:rPr>
            <w:noProof/>
            <w:webHidden/>
          </w:rPr>
        </w:r>
        <w:r w:rsidR="00A96D3C">
          <w:rPr>
            <w:noProof/>
            <w:webHidden/>
          </w:rPr>
          <w:fldChar w:fldCharType="separate"/>
        </w:r>
        <w:r w:rsidR="00A96D3C">
          <w:rPr>
            <w:noProof/>
            <w:webHidden/>
          </w:rPr>
          <w:t>5</w:t>
        </w:r>
        <w:r w:rsidR="00A96D3C">
          <w:rPr>
            <w:noProof/>
            <w:webHidden/>
          </w:rPr>
          <w:fldChar w:fldCharType="end"/>
        </w:r>
      </w:hyperlink>
    </w:p>
    <w:p w:rsidR="00A96D3C" w:rsidRDefault="00EA6FE7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8607070" w:history="1">
        <w:r w:rsidR="00A96D3C" w:rsidRPr="00827400">
          <w:rPr>
            <w:rStyle w:val="Hyperlink"/>
            <w:noProof/>
          </w:rPr>
          <w:t>5. etapa – zostup do Pontresina a odchod domov</w:t>
        </w:r>
        <w:r w:rsidR="00A96D3C">
          <w:rPr>
            <w:noProof/>
            <w:webHidden/>
          </w:rPr>
          <w:tab/>
        </w:r>
        <w:r w:rsidR="00A96D3C">
          <w:rPr>
            <w:noProof/>
            <w:webHidden/>
          </w:rPr>
          <w:fldChar w:fldCharType="begin"/>
        </w:r>
        <w:r w:rsidR="00A96D3C">
          <w:rPr>
            <w:noProof/>
            <w:webHidden/>
          </w:rPr>
          <w:instrText xml:space="preserve"> PAGEREF _Toc388607070 \h </w:instrText>
        </w:r>
        <w:r w:rsidR="00A96D3C">
          <w:rPr>
            <w:noProof/>
            <w:webHidden/>
          </w:rPr>
        </w:r>
        <w:r w:rsidR="00A96D3C">
          <w:rPr>
            <w:noProof/>
            <w:webHidden/>
          </w:rPr>
          <w:fldChar w:fldCharType="separate"/>
        </w:r>
        <w:r w:rsidR="00A96D3C">
          <w:rPr>
            <w:noProof/>
            <w:webHidden/>
          </w:rPr>
          <w:t>5</w:t>
        </w:r>
        <w:r w:rsidR="00A96D3C">
          <w:rPr>
            <w:noProof/>
            <w:webHidden/>
          </w:rPr>
          <w:fldChar w:fldCharType="end"/>
        </w:r>
      </w:hyperlink>
    </w:p>
    <w:p w:rsidR="00A96D3C" w:rsidRDefault="00EA6FE7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8607071" w:history="1">
        <w:r w:rsidR="00A96D3C" w:rsidRPr="00827400">
          <w:rPr>
            <w:rStyle w:val="Hyperlink"/>
            <w:noProof/>
          </w:rPr>
          <w:t>Alternatívne výstupy</w:t>
        </w:r>
        <w:r w:rsidR="00A96D3C">
          <w:rPr>
            <w:noProof/>
            <w:webHidden/>
          </w:rPr>
          <w:tab/>
        </w:r>
        <w:r w:rsidR="00A96D3C">
          <w:rPr>
            <w:noProof/>
            <w:webHidden/>
          </w:rPr>
          <w:fldChar w:fldCharType="begin"/>
        </w:r>
        <w:r w:rsidR="00A96D3C">
          <w:rPr>
            <w:noProof/>
            <w:webHidden/>
          </w:rPr>
          <w:instrText xml:space="preserve"> PAGEREF _Toc388607071 \h </w:instrText>
        </w:r>
        <w:r w:rsidR="00A96D3C">
          <w:rPr>
            <w:noProof/>
            <w:webHidden/>
          </w:rPr>
        </w:r>
        <w:r w:rsidR="00A96D3C">
          <w:rPr>
            <w:noProof/>
            <w:webHidden/>
          </w:rPr>
          <w:fldChar w:fldCharType="separate"/>
        </w:r>
        <w:r w:rsidR="00A96D3C">
          <w:rPr>
            <w:noProof/>
            <w:webHidden/>
          </w:rPr>
          <w:t>5</w:t>
        </w:r>
        <w:r w:rsidR="00A96D3C">
          <w:rPr>
            <w:noProof/>
            <w:webHidden/>
          </w:rPr>
          <w:fldChar w:fldCharType="end"/>
        </w:r>
      </w:hyperlink>
    </w:p>
    <w:p w:rsidR="00A96D3C" w:rsidRDefault="00EA6FE7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388607072" w:history="1">
        <w:r w:rsidR="00A96D3C" w:rsidRPr="00827400">
          <w:rPr>
            <w:rStyle w:val="Hyperlink"/>
            <w:noProof/>
          </w:rPr>
          <w:t>Informácie o chatách a ďalších zdrojoch informácií</w:t>
        </w:r>
        <w:r w:rsidR="00A96D3C">
          <w:rPr>
            <w:noProof/>
            <w:webHidden/>
          </w:rPr>
          <w:tab/>
        </w:r>
        <w:r w:rsidR="00A96D3C">
          <w:rPr>
            <w:noProof/>
            <w:webHidden/>
          </w:rPr>
          <w:fldChar w:fldCharType="begin"/>
        </w:r>
        <w:r w:rsidR="00A96D3C">
          <w:rPr>
            <w:noProof/>
            <w:webHidden/>
          </w:rPr>
          <w:instrText xml:space="preserve"> PAGEREF _Toc388607072 \h </w:instrText>
        </w:r>
        <w:r w:rsidR="00A96D3C">
          <w:rPr>
            <w:noProof/>
            <w:webHidden/>
          </w:rPr>
        </w:r>
        <w:r w:rsidR="00A96D3C">
          <w:rPr>
            <w:noProof/>
            <w:webHidden/>
          </w:rPr>
          <w:fldChar w:fldCharType="separate"/>
        </w:r>
        <w:r w:rsidR="00A96D3C">
          <w:rPr>
            <w:noProof/>
            <w:webHidden/>
          </w:rPr>
          <w:t>6</w:t>
        </w:r>
        <w:r w:rsidR="00A96D3C">
          <w:rPr>
            <w:noProof/>
            <w:webHidden/>
          </w:rPr>
          <w:fldChar w:fldCharType="end"/>
        </w:r>
      </w:hyperlink>
    </w:p>
    <w:p w:rsidR="00A96D3C" w:rsidRDefault="00EA6FE7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8607073" w:history="1">
        <w:r w:rsidR="00A96D3C" w:rsidRPr="00827400">
          <w:rPr>
            <w:rStyle w:val="Hyperlink"/>
            <w:noProof/>
          </w:rPr>
          <w:t>Príchod a odchod do/z oblasti</w:t>
        </w:r>
        <w:r w:rsidR="00A96D3C">
          <w:rPr>
            <w:noProof/>
            <w:webHidden/>
          </w:rPr>
          <w:tab/>
        </w:r>
        <w:r w:rsidR="00A96D3C">
          <w:rPr>
            <w:noProof/>
            <w:webHidden/>
          </w:rPr>
          <w:fldChar w:fldCharType="begin"/>
        </w:r>
        <w:r w:rsidR="00A96D3C">
          <w:rPr>
            <w:noProof/>
            <w:webHidden/>
          </w:rPr>
          <w:instrText xml:space="preserve"> PAGEREF _Toc388607073 \h </w:instrText>
        </w:r>
        <w:r w:rsidR="00A96D3C">
          <w:rPr>
            <w:noProof/>
            <w:webHidden/>
          </w:rPr>
        </w:r>
        <w:r w:rsidR="00A96D3C">
          <w:rPr>
            <w:noProof/>
            <w:webHidden/>
          </w:rPr>
          <w:fldChar w:fldCharType="separate"/>
        </w:r>
        <w:r w:rsidR="00A96D3C">
          <w:rPr>
            <w:noProof/>
            <w:webHidden/>
          </w:rPr>
          <w:t>6</w:t>
        </w:r>
        <w:r w:rsidR="00A96D3C">
          <w:rPr>
            <w:noProof/>
            <w:webHidden/>
          </w:rPr>
          <w:fldChar w:fldCharType="end"/>
        </w:r>
      </w:hyperlink>
    </w:p>
    <w:p w:rsidR="00A15840" w:rsidRPr="00691B37" w:rsidRDefault="0042566C" w:rsidP="00891C7E">
      <w:pPr>
        <w:pStyle w:val="Heading1"/>
      </w:pPr>
      <w:r>
        <w:lastRenderedPageBreak/>
        <w:fldChar w:fldCharType="end"/>
      </w:r>
      <w:bookmarkStart w:id="0" w:name="_Toc388607064"/>
      <w:r w:rsidR="00D920C4" w:rsidRPr="00691B37">
        <w:t>Popis oblasti</w:t>
      </w:r>
      <w:bookmarkEnd w:id="0"/>
    </w:p>
    <w:p w:rsidR="00D920C4" w:rsidRPr="009820DF" w:rsidRDefault="00D920C4" w:rsidP="00D920C4">
      <w:pPr>
        <w:rPr>
          <w:lang w:eastAsia="ja-JP"/>
        </w:rPr>
      </w:pPr>
    </w:p>
    <w:p w:rsidR="00023CB2" w:rsidRDefault="00EA6FE7" w:rsidP="00023CB2">
      <w:pPr>
        <w:shd w:val="clear" w:color="auto" w:fill="FFFFFF"/>
        <w:jc w:val="both"/>
        <w:rPr>
          <w:rFonts w:eastAsia="Times New Roman"/>
          <w:color w:val="000000"/>
          <w:sz w:val="32"/>
          <w:szCs w:val="32"/>
          <w:lang w:val="cs-CZ" w:eastAsia="en-US"/>
        </w:rPr>
      </w:pP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Pohorie</w:t>
      </w:r>
      <w:bookmarkStart w:id="1" w:name="_GoBack"/>
      <w:bookmarkEnd w:id="1"/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="008A49B0">
        <w:rPr>
          <w:rFonts w:eastAsia="Times New Roman"/>
          <w:color w:val="000000"/>
          <w:sz w:val="32"/>
          <w:szCs w:val="32"/>
          <w:lang w:val="cs-CZ" w:eastAsia="en-US"/>
        </w:rPr>
        <w:t>Bernina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leží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vo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východnej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časti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švajčiarska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ana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severe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Talianska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a je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súčasťou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východných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Álp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. Jeho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najvyšší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vrchol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Piz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Bernina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je jedinou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štvortisícovkou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vo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východných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Alpách a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Piz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palu je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jedným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z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najnavštevovanejších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vrcholov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tohto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pohoria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. V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pohorí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sa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nachádzajú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aj obrovské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ľadovce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,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naj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známejší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je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ľadovec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Morteratsch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.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ďalšou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zaujímavosťou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tohto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regiónu je aj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najvyššie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položená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železnica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spájajúca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známe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lyžiarske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stredisko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St.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Moritz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a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talianske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>mesto</w:t>
      </w:r>
      <w:proofErr w:type="spellEnd"/>
      <w:r w:rsidR="00315A62">
        <w:rPr>
          <w:rFonts w:eastAsia="Times New Roman"/>
          <w:color w:val="000000"/>
          <w:sz w:val="32"/>
          <w:szCs w:val="32"/>
          <w:lang w:val="cs-CZ" w:eastAsia="en-US"/>
        </w:rPr>
        <w:t xml:space="preserve"> Tirano</w:t>
      </w:r>
      <w:r w:rsidR="004A39BA">
        <w:rPr>
          <w:rFonts w:eastAsia="Times New Roman"/>
          <w:color w:val="000000"/>
          <w:sz w:val="32"/>
          <w:szCs w:val="32"/>
          <w:lang w:val="cs-CZ" w:eastAsia="en-US"/>
        </w:rPr>
        <w:t xml:space="preserve"> (</w:t>
      </w:r>
      <w:proofErr w:type="spellStart"/>
      <w:r w:rsidR="004A39BA">
        <w:rPr>
          <w:rFonts w:eastAsia="Times New Roman"/>
          <w:color w:val="000000"/>
          <w:sz w:val="32"/>
          <w:szCs w:val="32"/>
          <w:lang w:val="cs-CZ" w:eastAsia="en-US"/>
        </w:rPr>
        <w:t>Bernina</w:t>
      </w:r>
      <w:proofErr w:type="spellEnd"/>
      <w:r w:rsidR="004A39BA">
        <w:rPr>
          <w:rFonts w:eastAsia="Times New Roman"/>
          <w:color w:val="000000"/>
          <w:sz w:val="32"/>
          <w:szCs w:val="32"/>
          <w:lang w:val="cs-CZ" w:eastAsia="en-US"/>
        </w:rPr>
        <w:t xml:space="preserve"> Express)</w:t>
      </w:r>
      <w:r w:rsidR="00315A62">
        <w:rPr>
          <w:rFonts w:eastAsia="Times New Roman"/>
          <w:color w:val="000000"/>
          <w:sz w:val="32"/>
          <w:szCs w:val="32"/>
          <w:lang w:val="cs-CZ" w:eastAsia="en-US"/>
        </w:rPr>
        <w:t>.</w:t>
      </w:r>
    </w:p>
    <w:p w:rsidR="001B5552" w:rsidRDefault="001B5552" w:rsidP="00023CB2">
      <w:pPr>
        <w:shd w:val="clear" w:color="auto" w:fill="FFFFFF"/>
        <w:jc w:val="both"/>
        <w:rPr>
          <w:rFonts w:eastAsia="Times New Roman"/>
          <w:color w:val="000000"/>
          <w:sz w:val="32"/>
          <w:szCs w:val="32"/>
          <w:lang w:val="cs-CZ" w:eastAsia="en-US"/>
        </w:rPr>
      </w:pPr>
    </w:p>
    <w:p w:rsidR="001B5552" w:rsidRPr="009A4B9D" w:rsidRDefault="001B5552" w:rsidP="00023CB2">
      <w:pPr>
        <w:shd w:val="clear" w:color="auto" w:fill="FFFFFF"/>
        <w:jc w:val="both"/>
        <w:rPr>
          <w:rFonts w:eastAsia="Times New Roman"/>
          <w:color w:val="000000"/>
          <w:sz w:val="32"/>
          <w:szCs w:val="32"/>
          <w:lang w:val="cs-CZ" w:eastAsia="en-US"/>
        </w:rPr>
      </w:pP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Hlavným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bodom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expedície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bude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prechod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hrebeňa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Biancograt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a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prechod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cez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vrchol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Piz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Bernina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zo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švajčiarskej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strany na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taliansku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stranu (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hrebeň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Spallagrat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>).</w:t>
      </w:r>
    </w:p>
    <w:p w:rsidR="009A4B9D" w:rsidRDefault="009A4B9D" w:rsidP="00947AEB">
      <w:pPr>
        <w:shd w:val="clear" w:color="auto" w:fill="FFFFFF"/>
        <w:jc w:val="both"/>
        <w:rPr>
          <w:rFonts w:eastAsia="Times New Roman"/>
          <w:color w:val="000000"/>
          <w:sz w:val="32"/>
          <w:szCs w:val="32"/>
          <w:lang w:val="cs-CZ" w:eastAsia="en-US"/>
        </w:rPr>
      </w:pPr>
    </w:p>
    <w:p w:rsidR="002F4360" w:rsidRDefault="002F4360" w:rsidP="00947AEB">
      <w:pPr>
        <w:shd w:val="clear" w:color="auto" w:fill="FFFFFF"/>
        <w:jc w:val="both"/>
        <w:rPr>
          <w:rFonts w:eastAsia="Times New Roman"/>
          <w:color w:val="000000"/>
          <w:sz w:val="32"/>
          <w:szCs w:val="32"/>
          <w:lang w:val="cs-CZ" w:eastAsia="en-US"/>
        </w:rPr>
      </w:pPr>
    </w:p>
    <w:p w:rsidR="002F4360" w:rsidRPr="009A4B9D" w:rsidRDefault="00BB10E1" w:rsidP="002F4360">
      <w:pPr>
        <w:shd w:val="clear" w:color="auto" w:fill="FFFFFF"/>
        <w:jc w:val="center"/>
        <w:rPr>
          <w:rFonts w:eastAsia="Times New Roman"/>
          <w:color w:val="000000"/>
          <w:sz w:val="32"/>
          <w:szCs w:val="32"/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08F5E4A4" wp14:editId="0A8CF82A">
            <wp:extent cx="5972810" cy="416052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16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D75" w:rsidRDefault="00BD6D75" w:rsidP="001E7B6E">
      <w:pPr>
        <w:rPr>
          <w:sz w:val="32"/>
          <w:szCs w:val="32"/>
        </w:rPr>
      </w:pPr>
    </w:p>
    <w:p w:rsidR="001E7B6E" w:rsidRDefault="001E7B6E" w:rsidP="001E7B6E">
      <w:pPr>
        <w:rPr>
          <w:sz w:val="32"/>
          <w:szCs w:val="32"/>
        </w:rPr>
      </w:pPr>
    </w:p>
    <w:p w:rsidR="000D5697" w:rsidRDefault="000D5697" w:rsidP="00891C7E">
      <w:pPr>
        <w:pStyle w:val="Heading1"/>
      </w:pPr>
      <w:bookmarkStart w:id="2" w:name="_Toc388607065"/>
      <w:r>
        <w:lastRenderedPageBreak/>
        <w:t>Popis expedície</w:t>
      </w:r>
      <w:bookmarkEnd w:id="2"/>
    </w:p>
    <w:p w:rsidR="000D5697" w:rsidRPr="009223E3" w:rsidRDefault="000D5697" w:rsidP="000D5697">
      <w:pPr>
        <w:rPr>
          <w:lang w:eastAsia="ja-JP"/>
        </w:rPr>
      </w:pPr>
    </w:p>
    <w:p w:rsidR="000D5697" w:rsidRPr="00A77273" w:rsidRDefault="004A573A" w:rsidP="00891C7E">
      <w:pPr>
        <w:pStyle w:val="Heading2"/>
        <w:rPr>
          <w:sz w:val="28"/>
          <w:szCs w:val="28"/>
        </w:rPr>
      </w:pPr>
      <w:bookmarkStart w:id="3" w:name="_Toc388607066"/>
      <w:r>
        <w:rPr>
          <w:sz w:val="28"/>
          <w:szCs w:val="28"/>
        </w:rPr>
        <w:t>1.</w:t>
      </w:r>
      <w:r w:rsidR="00164284" w:rsidRPr="00A77273">
        <w:rPr>
          <w:sz w:val="28"/>
          <w:szCs w:val="28"/>
        </w:rPr>
        <w:t xml:space="preserve"> etapa</w:t>
      </w:r>
      <w:r w:rsidR="001015CA" w:rsidRPr="00A77273">
        <w:rPr>
          <w:sz w:val="28"/>
          <w:szCs w:val="28"/>
        </w:rPr>
        <w:t xml:space="preserve"> </w:t>
      </w:r>
      <w:r w:rsidR="00993919" w:rsidRPr="00A77273">
        <w:rPr>
          <w:sz w:val="28"/>
          <w:szCs w:val="28"/>
        </w:rPr>
        <w:t>–</w:t>
      </w:r>
      <w:r w:rsidR="00E96306" w:rsidRPr="00A77273">
        <w:rPr>
          <w:sz w:val="28"/>
          <w:szCs w:val="28"/>
        </w:rPr>
        <w:t xml:space="preserve"> </w:t>
      </w:r>
      <w:r w:rsidR="00A77273" w:rsidRPr="00A77273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výstup ku chate </w:t>
      </w:r>
      <w:proofErr w:type="spellStart"/>
      <w:r w:rsidR="00023CB2">
        <w:rPr>
          <w:rFonts w:cs="Arial"/>
          <w:bCs w:val="0"/>
          <w:color w:val="000000"/>
          <w:sz w:val="28"/>
          <w:szCs w:val="28"/>
          <w:shd w:val="clear" w:color="auto" w:fill="FFFFFF"/>
        </w:rPr>
        <w:t>Chamanna</w:t>
      </w:r>
      <w:proofErr w:type="spellEnd"/>
      <w:r w:rsidR="00023CB2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23CB2">
        <w:rPr>
          <w:rFonts w:cs="Arial"/>
          <w:bCs w:val="0"/>
          <w:color w:val="000000"/>
          <w:sz w:val="28"/>
          <w:szCs w:val="28"/>
          <w:shd w:val="clear" w:color="auto" w:fill="FFFFFF"/>
        </w:rPr>
        <w:t>Tschierva</w:t>
      </w:r>
      <w:proofErr w:type="spellEnd"/>
      <w:r w:rsidR="006D7660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(2584 m </w:t>
      </w:r>
      <w:proofErr w:type="spellStart"/>
      <w:r w:rsidR="006D7660">
        <w:rPr>
          <w:rFonts w:cs="Arial"/>
          <w:bCs w:val="0"/>
          <w:color w:val="000000"/>
          <w:sz w:val="28"/>
          <w:szCs w:val="28"/>
          <w:shd w:val="clear" w:color="auto" w:fill="FFFFFF"/>
        </w:rPr>
        <w:t>n.m</w:t>
      </w:r>
      <w:proofErr w:type="spellEnd"/>
      <w:r w:rsidR="006D7660">
        <w:rPr>
          <w:rFonts w:cs="Arial"/>
          <w:bCs w:val="0"/>
          <w:color w:val="000000"/>
          <w:sz w:val="28"/>
          <w:szCs w:val="28"/>
          <w:shd w:val="clear" w:color="auto" w:fill="FFFFFF"/>
        </w:rPr>
        <w:t>.)</w:t>
      </w:r>
      <w:bookmarkEnd w:id="3"/>
    </w:p>
    <w:p w:rsidR="001015CA" w:rsidRDefault="001015CA" w:rsidP="001015CA">
      <w:pPr>
        <w:pStyle w:val="ListParagraph"/>
        <w:ind w:left="-709"/>
        <w:rPr>
          <w:sz w:val="28"/>
          <w:szCs w:val="28"/>
          <w:lang w:eastAsia="ja-JP"/>
        </w:rPr>
      </w:pPr>
    </w:p>
    <w:p w:rsidR="00D62715" w:rsidRPr="00D62715" w:rsidRDefault="00D62715" w:rsidP="00D6271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6DDDE938" wp14:editId="7549087E">
            <wp:extent cx="85725" cy="123825"/>
            <wp:effectExtent l="0" t="0" r="9525" b="9525"/>
            <wp:docPr id="4" name="Picture 4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71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="008A49B0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cca. 8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00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Pr="00D62715">
        <w:rPr>
          <w:rStyle w:val="Strong"/>
          <w:rFonts w:asciiTheme="minorHAnsi" w:hAnsiTheme="minorHAnsi" w:cs="Arial"/>
          <w:color w:val="000000"/>
          <w:sz w:val="28"/>
          <w:szCs w:val="28"/>
        </w:rPr>
        <w:t> </w:t>
      </w:r>
      <w:r w:rsidR="007D5E42">
        <w:rPr>
          <w:rStyle w:val="Strong"/>
          <w:rFonts w:asciiTheme="minorHAnsi" w:hAnsiTheme="minorHAnsi" w:cs="Arial"/>
          <w:color w:val="000000"/>
          <w:sz w:val="28"/>
          <w:szCs w:val="28"/>
        </w:rPr>
        <w:tab/>
      </w:r>
      <w:r w:rsidR="007D5E42">
        <w:rPr>
          <w:rStyle w:val="Strong"/>
          <w:rFonts w:asciiTheme="minorHAnsi" w:hAnsiTheme="minorHAnsi" w:cs="Arial"/>
          <w:color w:val="000000"/>
          <w:sz w:val="28"/>
          <w:szCs w:val="28"/>
        </w:rPr>
        <w:tab/>
      </w:r>
      <w:r w:rsidR="007D5E42">
        <w:rPr>
          <w:rStyle w:val="Strong"/>
          <w:rFonts w:asciiTheme="minorHAnsi" w:hAnsiTheme="minorHAnsi" w:cs="Arial"/>
          <w:color w:val="000000"/>
          <w:sz w:val="28"/>
          <w:szCs w:val="28"/>
        </w:rPr>
        <w:tab/>
      </w:r>
      <w:r w:rsidR="007D5E42">
        <w:rPr>
          <w:rStyle w:val="Strong"/>
          <w:rFonts w:asciiTheme="minorHAnsi" w:hAnsiTheme="minorHAnsi" w:cs="Arial"/>
          <w:color w:val="000000"/>
          <w:sz w:val="28"/>
          <w:szCs w:val="28"/>
        </w:rPr>
        <w:tab/>
      </w:r>
      <w:r w:rsidR="00023CB2" w:rsidRPr="00023CB2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6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h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od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/</w:t>
      </w:r>
      <w:r w:rsidR="00023CB2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17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km </w:t>
      </w:r>
    </w:p>
    <w:p w:rsidR="00D62715" w:rsidRPr="007432EF" w:rsidRDefault="00D62715" w:rsidP="001015CA">
      <w:pPr>
        <w:pStyle w:val="ListParagraph"/>
        <w:ind w:left="-709"/>
        <w:rPr>
          <w:sz w:val="28"/>
          <w:szCs w:val="28"/>
          <w:lang w:eastAsia="ja-JP"/>
        </w:rPr>
      </w:pPr>
    </w:p>
    <w:p w:rsidR="009C68E6" w:rsidRPr="009C68E6" w:rsidRDefault="006D7660" w:rsidP="009C68E6">
      <w:pPr>
        <w:shd w:val="clear" w:color="auto" w:fill="FFFFFF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bookmarkStart w:id="4" w:name="_MON_1416308869"/>
      <w:bookmarkStart w:id="5" w:name="_MON_1416244225"/>
      <w:bookmarkStart w:id="6" w:name="_MON_1416396073"/>
      <w:bookmarkStart w:id="7" w:name="_MON_1416300933"/>
      <w:bookmarkStart w:id="8" w:name="_MON_1417003826"/>
      <w:bookmarkStart w:id="9" w:name="_MON_1416301897"/>
      <w:bookmarkStart w:id="10" w:name="_MON_1416304267"/>
      <w:bookmarkStart w:id="11" w:name="_MON_1417351188"/>
      <w:bookmarkStart w:id="12" w:name="_MON_1417351480"/>
      <w:bookmarkStart w:id="13" w:name="_MON_1417351910"/>
      <w:bookmarkStart w:id="14" w:name="_MON_1416304396"/>
      <w:bookmarkStart w:id="15" w:name="_MON_1416306762"/>
      <w:bookmarkStart w:id="16" w:name="_MON_1417437650"/>
      <w:bookmarkStart w:id="17" w:name="_MON_1417443524"/>
      <w:bookmarkStart w:id="18" w:name="_MON_1417443609"/>
      <w:bookmarkStart w:id="19" w:name="_MON_1417443652"/>
      <w:bookmarkStart w:id="20" w:name="_MON_141744390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Po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pr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eastAsia="en-US"/>
        </w:rPr>
        <w:t>íjazde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eastAsia="en-US"/>
        </w:rPr>
        <w:t xml:space="preserve"> do mestečka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eastAsia="en-US"/>
        </w:rPr>
        <w:t>Pontresina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eastAsia="en-US"/>
        </w:rPr>
        <w:t xml:space="preserve">, ktorá leží blízko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eastAsia="en-US"/>
        </w:rPr>
        <w:t>Saint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eastAsia="en-US"/>
        </w:rPr>
        <w:t>Moritzu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eastAsia="en-US"/>
        </w:rPr>
        <w:t xml:space="preserve">, známeho lyžiarskeho strediska </w:t>
      </w:r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eastAsia="en-US"/>
        </w:rPr>
        <w:t>sa</w:t>
      </w:r>
      <w:proofErr w:type="gramEnd"/>
      <w:r>
        <w:rPr>
          <w:rFonts w:asciiTheme="minorHAnsi" w:eastAsia="Times New Roman" w:hAnsiTheme="minorHAnsi" w:cs="Arial"/>
          <w:color w:val="000000"/>
          <w:sz w:val="28"/>
          <w:szCs w:val="28"/>
          <w:lang w:eastAsia="en-US"/>
        </w:rPr>
        <w:t xml:space="preserve"> vydáme južným smerom. Dolinou Val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eastAsia="en-US"/>
        </w:rPr>
        <w:t>Roseg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eastAsia="en-US"/>
        </w:rPr>
        <w:t xml:space="preserve"> budeme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eastAsia="en-US"/>
        </w:rPr>
        <w:t>stúapť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eastAsia="en-US"/>
        </w:rPr>
        <w:t xml:space="preserve"> ku chate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eastAsia="en-US"/>
        </w:rPr>
        <w:t>Tschierva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eastAsia="en-US"/>
        </w:rPr>
        <w:t xml:space="preserve">, ktorá leží blízko ľadovca resp. morény ľadovca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eastAsia="en-US"/>
        </w:rPr>
        <w:t>Vadretta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eastAsia="en-US"/>
        </w:rPr>
        <w:t>da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eastAsia="en-US"/>
        </w:rPr>
        <w:t>Tschierva</w:t>
      </w:r>
      <w:proofErr w:type="spellEnd"/>
      <w:r w:rsidR="009C68E6"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Stúpanie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nebude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brutálne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, ale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dostatočne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dlhé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  <w:proofErr w:type="gramEnd"/>
    </w:p>
    <w:p w:rsidR="00510948" w:rsidRPr="007432EF" w:rsidRDefault="009C68E6" w:rsidP="00053FC2">
      <w:pPr>
        <w:shd w:val="clear" w:color="auto" w:fill="FFFFFF"/>
        <w:rPr>
          <w:sz w:val="28"/>
          <w:szCs w:val="28"/>
          <w:lang w:eastAsia="en-US"/>
        </w:rPr>
      </w:pPr>
      <w:r w:rsidRPr="009C68E6">
        <w:rPr>
          <w:rFonts w:ascii="Arial" w:eastAsia="Times New Roman" w:hAnsi="Arial" w:cs="Arial"/>
          <w:color w:val="000000"/>
          <w:sz w:val="17"/>
          <w:szCs w:val="17"/>
          <w:lang w:val="en-US" w:eastAsia="en-US"/>
        </w:rPr>
        <w:t> </w:t>
      </w:r>
    </w:p>
    <w:p w:rsidR="0047416F" w:rsidRPr="00A77273" w:rsidRDefault="004A573A" w:rsidP="00A77273">
      <w:pPr>
        <w:pStyle w:val="Heading2"/>
        <w:rPr>
          <w:rFonts w:cs="Arial"/>
          <w:bCs w:val="0"/>
          <w:color w:val="000000"/>
          <w:sz w:val="28"/>
          <w:szCs w:val="28"/>
          <w:shd w:val="clear" w:color="auto" w:fill="FFFFFF"/>
        </w:rPr>
      </w:pPr>
      <w:bookmarkStart w:id="21" w:name="_MON_1417354043"/>
      <w:bookmarkStart w:id="22" w:name="_MON_1417443994"/>
      <w:bookmarkStart w:id="23" w:name="_MON_1417444154"/>
      <w:bookmarkStart w:id="24" w:name="_MON_1417444203"/>
      <w:bookmarkStart w:id="25" w:name="_Toc388607067"/>
      <w:bookmarkEnd w:id="21"/>
      <w:bookmarkEnd w:id="22"/>
      <w:bookmarkEnd w:id="23"/>
      <w:bookmarkEnd w:id="24"/>
      <w:r>
        <w:rPr>
          <w:sz w:val="28"/>
          <w:szCs w:val="28"/>
        </w:rPr>
        <w:t>2.</w:t>
      </w:r>
      <w:r w:rsidR="0089443B" w:rsidRPr="00A77273">
        <w:rPr>
          <w:sz w:val="28"/>
          <w:szCs w:val="28"/>
        </w:rPr>
        <w:t xml:space="preserve"> etapa</w:t>
      </w:r>
      <w:r w:rsidR="0047416F" w:rsidRPr="00A77273">
        <w:rPr>
          <w:sz w:val="28"/>
          <w:szCs w:val="28"/>
        </w:rPr>
        <w:t xml:space="preserve"> – </w:t>
      </w:r>
      <w:r w:rsidR="006D7660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výstup na </w:t>
      </w:r>
      <w:proofErr w:type="spellStart"/>
      <w:r w:rsidR="006D7660">
        <w:rPr>
          <w:rFonts w:cs="Arial"/>
          <w:bCs w:val="0"/>
          <w:color w:val="000000"/>
          <w:sz w:val="28"/>
          <w:szCs w:val="28"/>
          <w:shd w:val="clear" w:color="auto" w:fill="FFFFFF"/>
        </w:rPr>
        <w:t>Piz</w:t>
      </w:r>
      <w:proofErr w:type="spellEnd"/>
      <w:r w:rsidR="006D7660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D7660">
        <w:rPr>
          <w:rFonts w:cs="Arial"/>
          <w:bCs w:val="0"/>
          <w:color w:val="000000"/>
          <w:sz w:val="28"/>
          <w:szCs w:val="28"/>
          <w:shd w:val="clear" w:color="auto" w:fill="FFFFFF"/>
        </w:rPr>
        <w:t>Morteratsch</w:t>
      </w:r>
      <w:proofErr w:type="spellEnd"/>
      <w:r w:rsidR="006D7660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(3751 m </w:t>
      </w:r>
      <w:proofErr w:type="spellStart"/>
      <w:r w:rsidR="006D7660">
        <w:rPr>
          <w:rFonts w:cs="Arial"/>
          <w:bCs w:val="0"/>
          <w:color w:val="000000"/>
          <w:sz w:val="28"/>
          <w:szCs w:val="28"/>
          <w:shd w:val="clear" w:color="auto" w:fill="FFFFFF"/>
        </w:rPr>
        <w:t>n.m</w:t>
      </w:r>
      <w:proofErr w:type="spellEnd"/>
      <w:r w:rsidR="006D7660">
        <w:rPr>
          <w:rFonts w:cs="Arial"/>
          <w:bCs w:val="0"/>
          <w:color w:val="000000"/>
          <w:sz w:val="28"/>
          <w:szCs w:val="28"/>
          <w:shd w:val="clear" w:color="auto" w:fill="FFFFFF"/>
        </w:rPr>
        <w:t>.)</w:t>
      </w:r>
      <w:bookmarkEnd w:id="25"/>
    </w:p>
    <w:p w:rsidR="00A77273" w:rsidRPr="007432EF" w:rsidRDefault="00A77273" w:rsidP="00A77273">
      <w:pPr>
        <w:rPr>
          <w:sz w:val="28"/>
          <w:szCs w:val="28"/>
        </w:rPr>
      </w:pPr>
    </w:p>
    <w:p w:rsidR="00D62715" w:rsidRPr="00D62715" w:rsidRDefault="00D62715" w:rsidP="00D6271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bookmarkStart w:id="26" w:name="_Toc342568431"/>
      <w:bookmarkStart w:id="27" w:name="_MON_1416309945"/>
      <w:bookmarkStart w:id="28" w:name="_MON_1417367388"/>
      <w:bookmarkStart w:id="29" w:name="_MON_1417368058"/>
      <w:bookmarkStart w:id="30" w:name="_MON_1417368302"/>
      <w:bookmarkStart w:id="31" w:name="_MON_1417370469"/>
      <w:bookmarkStart w:id="32" w:name="_MON_1417371265"/>
      <w:bookmarkStart w:id="33" w:name="_MON_1417371276"/>
      <w:bookmarkStart w:id="34" w:name="_MON_1416311260"/>
      <w:bookmarkStart w:id="35" w:name="_MON_1417443800"/>
      <w:bookmarkStart w:id="36" w:name="_MON_1417444300"/>
      <w:bookmarkStart w:id="37" w:name="_MON_1417444560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0DD7D36C" wp14:editId="2BD67D46">
            <wp:extent cx="85725" cy="123825"/>
            <wp:effectExtent l="0" t="0" r="9525" b="9525"/>
            <wp:docPr id="3" name="Picture 3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660"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345CD229" wp14:editId="67F72F55">
            <wp:extent cx="85725" cy="123825"/>
            <wp:effectExtent l="0" t="0" r="9525" b="9525"/>
            <wp:docPr id="2" name="Picture 2" descr="http://www.stubaier-hoehenweg.at/data/image/grafiken/ru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ubaier-hoehenweg.at/data/image/grafiken/runt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71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="006D7660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cca. 1200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Pr="00D62715">
        <w:rPr>
          <w:rStyle w:val="Strong"/>
          <w:rFonts w:asciiTheme="minorHAnsi" w:hAnsiTheme="minorHAnsi" w:cs="Arial"/>
          <w:color w:val="000000"/>
          <w:sz w:val="28"/>
          <w:szCs w:val="28"/>
        </w:rPr>
        <w:t> </w:t>
      </w:r>
      <w:r w:rsidR="006D7660">
        <w:rPr>
          <w:rStyle w:val="Strong"/>
          <w:rFonts w:asciiTheme="minorHAnsi" w:hAnsiTheme="minorHAnsi" w:cs="Arial"/>
          <w:color w:val="000000"/>
          <w:sz w:val="28"/>
          <w:szCs w:val="28"/>
        </w:rPr>
        <w:tab/>
      </w:r>
      <w:r w:rsidR="006D7660">
        <w:rPr>
          <w:rStyle w:val="Strong"/>
          <w:rFonts w:asciiTheme="minorHAnsi" w:hAnsiTheme="minorHAnsi" w:cs="Arial"/>
          <w:color w:val="000000"/>
          <w:sz w:val="28"/>
          <w:szCs w:val="28"/>
        </w:rPr>
        <w:tab/>
      </w:r>
      <w:r w:rsid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ab/>
      </w:r>
      <w:r w:rsid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ab/>
      </w:r>
      <w:r w:rsidR="006D7660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3,5+2,5</w:t>
      </w:r>
      <w:r w:rsid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hod</w:t>
      </w:r>
    </w:p>
    <w:p w:rsidR="00D62715" w:rsidRPr="007432EF" w:rsidRDefault="00D62715" w:rsidP="009A4B9D">
      <w:pPr>
        <w:jc w:val="both"/>
        <w:rPr>
          <w:sz w:val="28"/>
          <w:szCs w:val="28"/>
          <w:lang w:eastAsia="en-US"/>
        </w:rPr>
      </w:pPr>
    </w:p>
    <w:p w:rsidR="00655886" w:rsidRDefault="006D7660" w:rsidP="00655886">
      <w:pPr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Aklimatizačným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výstupom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pred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hlavným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výstupom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expedície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bude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výstup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</w:t>
      </w:r>
      <w:proofErr w:type="spellEnd"/>
      <w:proofErr w:type="gram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vrchol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Piz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Morteratsch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ktorý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leží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priamo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chatou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Tschierva</w:t>
      </w:r>
      <w:proofErr w:type="spellEnd"/>
      <w:r w:rsidR="00655886"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Najprv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bude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výstup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vedený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po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skalách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a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neskôr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budeme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prechádzať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ľadovec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Vadrettin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da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Tschierva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  <w:proofErr w:type="gram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Po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výstupe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do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sedla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Boval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(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Fuorcla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da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B</w:t>
      </w:r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val</w:t>
      </w:r>
      <w:proofErr w:type="spellEnd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, 3347 m n.m.) </w:t>
      </w:r>
      <w:proofErr w:type="spellStart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sa</w:t>
      </w:r>
      <w:proofErr w:type="spellEnd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stočíme</w:t>
      </w:r>
      <w:proofErr w:type="spellEnd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smerom</w:t>
      </w:r>
      <w:proofErr w:type="spellEnd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</w:t>
      </w:r>
      <w:proofErr w:type="spellEnd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juh</w:t>
      </w:r>
      <w:proofErr w:type="spellEnd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a </w:t>
      </w:r>
      <w:proofErr w:type="spellStart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buď</w:t>
      </w:r>
      <w:proofErr w:type="spellEnd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priamo</w:t>
      </w:r>
      <w:proofErr w:type="spellEnd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hrebeňom</w:t>
      </w:r>
      <w:proofErr w:type="spellEnd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alebo</w:t>
      </w:r>
      <w:proofErr w:type="spellEnd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travezrom</w:t>
      </w:r>
      <w:proofErr w:type="spellEnd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hrebeňa</w:t>
      </w:r>
      <w:proofErr w:type="spellEnd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vystúpime</w:t>
      </w:r>
      <w:proofErr w:type="spellEnd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</w:t>
      </w:r>
      <w:proofErr w:type="spellEnd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Piz </w:t>
      </w:r>
      <w:proofErr w:type="spellStart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Morteratsch</w:t>
      </w:r>
      <w:proofErr w:type="spellEnd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. Z </w:t>
      </w:r>
      <w:proofErr w:type="spellStart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tohto</w:t>
      </w:r>
      <w:proofErr w:type="spellEnd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vrcholu</w:t>
      </w:r>
      <w:proofErr w:type="spellEnd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by </w:t>
      </w:r>
      <w:proofErr w:type="spellStart"/>
      <w:proofErr w:type="gramStart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mali</w:t>
      </w:r>
      <w:proofErr w:type="spellEnd"/>
      <w:proofErr w:type="gramEnd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byť</w:t>
      </w:r>
      <w:proofErr w:type="spellEnd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pekné</w:t>
      </w:r>
      <w:proofErr w:type="spellEnd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výhľady</w:t>
      </w:r>
      <w:proofErr w:type="spellEnd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</w:t>
      </w:r>
      <w:proofErr w:type="spellEnd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Biancograt</w:t>
      </w:r>
      <w:proofErr w:type="spellEnd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, Piz Bernina, Piz </w:t>
      </w:r>
      <w:proofErr w:type="spellStart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Roseg</w:t>
      </w:r>
      <w:proofErr w:type="spellEnd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a Piz </w:t>
      </w:r>
      <w:proofErr w:type="spellStart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Scerscen</w:t>
      </w:r>
      <w:proofErr w:type="spellEnd"/>
      <w:r w:rsidR="00B24B0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</w:p>
    <w:p w:rsidR="00B24B0E" w:rsidRPr="00655886" w:rsidRDefault="00B24B0E" w:rsidP="00B24B0E">
      <w:pPr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Pri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zostupe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späť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</w:t>
      </w:r>
      <w:proofErr w:type="spellEnd"/>
      <w:proofErr w:type="gram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chatu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môžeme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vystúpať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ďalší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vrchol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Piz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Tschierva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(3546 m n.m.), ale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pravdepodobne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budeme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šetriť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sily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hlavný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výstup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</w:p>
    <w:p w:rsidR="007C0FF1" w:rsidRPr="007432EF" w:rsidRDefault="00655886" w:rsidP="00655886">
      <w:pPr>
        <w:shd w:val="clear" w:color="auto" w:fill="FFFFFF"/>
        <w:rPr>
          <w:sz w:val="28"/>
          <w:szCs w:val="28"/>
          <w:lang w:eastAsia="en-US"/>
        </w:rPr>
      </w:pPr>
      <w:r w:rsidRPr="00655886">
        <w:rPr>
          <w:rFonts w:ascii="Arial" w:eastAsia="Times New Roman" w:hAnsi="Arial" w:cs="Arial"/>
          <w:color w:val="000000"/>
          <w:sz w:val="17"/>
          <w:szCs w:val="17"/>
          <w:lang w:val="en-US" w:eastAsia="en-US"/>
        </w:rPr>
        <w:t> </w:t>
      </w:r>
    </w:p>
    <w:p w:rsidR="0091578F" w:rsidRPr="007432EF" w:rsidRDefault="004A573A" w:rsidP="0091578F">
      <w:pPr>
        <w:pStyle w:val="Heading2"/>
        <w:rPr>
          <w:sz w:val="28"/>
          <w:szCs w:val="28"/>
        </w:rPr>
      </w:pPr>
      <w:bookmarkStart w:id="38" w:name="_Toc388607068"/>
      <w:r w:rsidRPr="007432EF">
        <w:rPr>
          <w:sz w:val="28"/>
          <w:szCs w:val="28"/>
        </w:rPr>
        <w:t>3.</w:t>
      </w:r>
      <w:r w:rsidR="0091578F" w:rsidRPr="007432EF">
        <w:rPr>
          <w:sz w:val="28"/>
          <w:szCs w:val="28"/>
        </w:rPr>
        <w:t xml:space="preserve"> etapa – </w:t>
      </w:r>
      <w:r w:rsidR="00B24B0E">
        <w:rPr>
          <w:sz w:val="28"/>
          <w:szCs w:val="28"/>
        </w:rPr>
        <w:t xml:space="preserve">výstup na </w:t>
      </w:r>
      <w:proofErr w:type="spellStart"/>
      <w:r w:rsidR="00B24B0E">
        <w:rPr>
          <w:sz w:val="28"/>
          <w:szCs w:val="28"/>
        </w:rPr>
        <w:t>Piz</w:t>
      </w:r>
      <w:proofErr w:type="spellEnd"/>
      <w:r w:rsidR="00B24B0E">
        <w:rPr>
          <w:sz w:val="28"/>
          <w:szCs w:val="28"/>
        </w:rPr>
        <w:t xml:space="preserve"> </w:t>
      </w:r>
      <w:proofErr w:type="spellStart"/>
      <w:r w:rsidR="00B24B0E">
        <w:rPr>
          <w:sz w:val="28"/>
          <w:szCs w:val="28"/>
        </w:rPr>
        <w:t>Bernina</w:t>
      </w:r>
      <w:proofErr w:type="spellEnd"/>
      <w:r w:rsidR="00B24B0E">
        <w:rPr>
          <w:sz w:val="28"/>
          <w:szCs w:val="28"/>
        </w:rPr>
        <w:t xml:space="preserve"> (4048 m </w:t>
      </w:r>
      <w:proofErr w:type="spellStart"/>
      <w:r w:rsidR="00B24B0E">
        <w:rPr>
          <w:sz w:val="28"/>
          <w:szCs w:val="28"/>
        </w:rPr>
        <w:t>n.m</w:t>
      </w:r>
      <w:proofErr w:type="spellEnd"/>
      <w:r w:rsidR="00B24B0E">
        <w:rPr>
          <w:sz w:val="28"/>
          <w:szCs w:val="28"/>
        </w:rPr>
        <w:t xml:space="preserve">.) cez </w:t>
      </w:r>
      <w:proofErr w:type="spellStart"/>
      <w:r w:rsidR="00B24B0E">
        <w:rPr>
          <w:sz w:val="28"/>
          <w:szCs w:val="28"/>
        </w:rPr>
        <w:t>Biancograt</w:t>
      </w:r>
      <w:bookmarkEnd w:id="38"/>
      <w:proofErr w:type="spellEnd"/>
    </w:p>
    <w:p w:rsidR="0091578F" w:rsidRPr="007432EF" w:rsidRDefault="0091578F" w:rsidP="0091578F">
      <w:pPr>
        <w:pStyle w:val="ListParagraph"/>
        <w:ind w:left="-709"/>
        <w:rPr>
          <w:sz w:val="28"/>
          <w:szCs w:val="28"/>
          <w:lang w:eastAsia="ja-JP"/>
        </w:rPr>
      </w:pPr>
    </w:p>
    <w:p w:rsidR="007D5E42" w:rsidRDefault="007D5E42" w:rsidP="009A4B9D">
      <w:pPr>
        <w:jc w:val="both"/>
        <w:rPr>
          <w:sz w:val="28"/>
          <w:szCs w:val="28"/>
          <w:lang w:eastAsia="ja-JP"/>
        </w:rPr>
      </w:pPr>
      <w:r>
        <w:rPr>
          <w:noProof/>
          <w:lang w:val="en-US" w:eastAsia="en-US"/>
        </w:rPr>
        <w:drawing>
          <wp:inline distT="0" distB="0" distL="0" distR="0" wp14:anchorId="7F8B7421" wp14:editId="23F3197D">
            <wp:extent cx="85725" cy="123825"/>
            <wp:effectExtent l="0" t="0" r="9525" b="9525"/>
            <wp:docPr id="8" name="Picture 8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 w:rsidR="00B24B0E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min. 1500</w:t>
      </w:r>
      <w:r w:rsidRP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 xml:space="preserve"> Hm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ab/>
      </w:r>
      <w:r w:rsidR="00B24B0E"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ab/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ab/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ab/>
      </w:r>
      <w:r w:rsidR="00B24B0E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10</w:t>
      </w:r>
      <w:r w:rsidR="00E513EA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-12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 xml:space="preserve"> hod</w:t>
      </w:r>
    </w:p>
    <w:p w:rsidR="007D5E42" w:rsidRDefault="007D5E42" w:rsidP="009A4B9D">
      <w:pPr>
        <w:jc w:val="both"/>
        <w:rPr>
          <w:sz w:val="28"/>
          <w:szCs w:val="28"/>
          <w:lang w:eastAsia="ja-JP"/>
        </w:rPr>
      </w:pPr>
    </w:p>
    <w:p w:rsidR="003B7D37" w:rsidRDefault="003B7D37" w:rsidP="009A4B9D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Výstup na </w:t>
      </w:r>
      <w:proofErr w:type="spellStart"/>
      <w:r>
        <w:rPr>
          <w:sz w:val="28"/>
          <w:szCs w:val="28"/>
          <w:lang w:eastAsia="ja-JP"/>
        </w:rPr>
        <w:t>Piz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Bernina</w:t>
      </w:r>
      <w:proofErr w:type="spellEnd"/>
      <w:r>
        <w:rPr>
          <w:sz w:val="28"/>
          <w:szCs w:val="28"/>
          <w:lang w:eastAsia="ja-JP"/>
        </w:rPr>
        <w:t xml:space="preserve"> cez </w:t>
      </w:r>
      <w:proofErr w:type="spellStart"/>
      <w:r>
        <w:rPr>
          <w:sz w:val="28"/>
          <w:szCs w:val="28"/>
          <w:lang w:eastAsia="ja-JP"/>
        </w:rPr>
        <w:t>Biancograt</w:t>
      </w:r>
      <w:proofErr w:type="spellEnd"/>
      <w:r>
        <w:rPr>
          <w:sz w:val="28"/>
          <w:szCs w:val="28"/>
          <w:lang w:eastAsia="ja-JP"/>
        </w:rPr>
        <w:t xml:space="preserve"> je veľmi obľúbený výstup medzi alpinistami, pretože </w:t>
      </w:r>
      <w:proofErr w:type="spellStart"/>
      <w:r>
        <w:rPr>
          <w:sz w:val="28"/>
          <w:szCs w:val="28"/>
          <w:lang w:eastAsia="ja-JP"/>
        </w:rPr>
        <w:t>Biancograt</w:t>
      </w:r>
      <w:proofErr w:type="spellEnd"/>
      <w:r>
        <w:rPr>
          <w:sz w:val="28"/>
          <w:szCs w:val="28"/>
          <w:lang w:eastAsia="ja-JP"/>
        </w:rPr>
        <w:t xml:space="preserve"> ponúka krásne scenérie a vrchol </w:t>
      </w:r>
      <w:proofErr w:type="spellStart"/>
      <w:r>
        <w:rPr>
          <w:sz w:val="28"/>
          <w:szCs w:val="28"/>
          <w:lang w:eastAsia="ja-JP"/>
        </w:rPr>
        <w:t>Piz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Bernina</w:t>
      </w:r>
      <w:proofErr w:type="spellEnd"/>
      <w:r>
        <w:rPr>
          <w:sz w:val="28"/>
          <w:szCs w:val="28"/>
          <w:lang w:eastAsia="ja-JP"/>
        </w:rPr>
        <w:t xml:space="preserve"> je jediný štvortisícový vo východných Alpách. Samotný výstup je veľmi náročný svojou dĺžkou a aj technickou náročnosťou. Mal by sa uskutočniť len v prípade dobrého počasia.</w:t>
      </w:r>
    </w:p>
    <w:p w:rsidR="003B7D37" w:rsidRDefault="003B7D37" w:rsidP="009A4B9D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Už začiatok výstupu do sedla </w:t>
      </w:r>
      <w:proofErr w:type="spellStart"/>
      <w:r>
        <w:rPr>
          <w:sz w:val="28"/>
          <w:szCs w:val="28"/>
          <w:lang w:eastAsia="ja-JP"/>
        </w:rPr>
        <w:t>Prievlusa</w:t>
      </w:r>
      <w:proofErr w:type="spellEnd"/>
      <w:r>
        <w:rPr>
          <w:sz w:val="28"/>
          <w:szCs w:val="28"/>
          <w:lang w:eastAsia="ja-JP"/>
        </w:rPr>
        <w:t xml:space="preserve"> (</w:t>
      </w:r>
      <w:proofErr w:type="spellStart"/>
      <w:r>
        <w:rPr>
          <w:sz w:val="28"/>
          <w:szCs w:val="28"/>
          <w:lang w:eastAsia="ja-JP"/>
        </w:rPr>
        <w:t>Fuorcla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Prievlusa</w:t>
      </w:r>
      <w:proofErr w:type="spellEnd"/>
      <w:r w:rsidR="00F43742">
        <w:rPr>
          <w:sz w:val="28"/>
          <w:szCs w:val="28"/>
          <w:lang w:eastAsia="ja-JP"/>
        </w:rPr>
        <w:t xml:space="preserve">, 3427 m </w:t>
      </w:r>
      <w:proofErr w:type="spellStart"/>
      <w:r w:rsidR="00F43742">
        <w:rPr>
          <w:sz w:val="28"/>
          <w:szCs w:val="28"/>
          <w:lang w:eastAsia="ja-JP"/>
        </w:rPr>
        <w:t>n.m</w:t>
      </w:r>
      <w:proofErr w:type="spellEnd"/>
      <w:r w:rsidR="00F43742">
        <w:rPr>
          <w:sz w:val="28"/>
          <w:szCs w:val="28"/>
          <w:lang w:eastAsia="ja-JP"/>
        </w:rPr>
        <w:t>.</w:t>
      </w:r>
      <w:r>
        <w:rPr>
          <w:sz w:val="28"/>
          <w:szCs w:val="28"/>
          <w:lang w:eastAsia="ja-JP"/>
        </w:rPr>
        <w:t>)</w:t>
      </w:r>
      <w:r w:rsidR="00F43742">
        <w:rPr>
          <w:sz w:val="28"/>
          <w:szCs w:val="28"/>
          <w:lang w:eastAsia="ja-JP"/>
        </w:rPr>
        <w:t xml:space="preserve"> preverí kondíciu. Časť výstupu do sedla možno urobiť cez ľadovec alebo </w:t>
      </w:r>
      <w:proofErr w:type="spellStart"/>
      <w:r w:rsidR="00F43742">
        <w:rPr>
          <w:sz w:val="28"/>
          <w:szCs w:val="28"/>
          <w:lang w:eastAsia="ja-JP"/>
        </w:rPr>
        <w:t>feratu</w:t>
      </w:r>
      <w:proofErr w:type="spellEnd"/>
      <w:r w:rsidR="00F43742">
        <w:rPr>
          <w:sz w:val="28"/>
          <w:szCs w:val="28"/>
          <w:lang w:eastAsia="ja-JP"/>
        </w:rPr>
        <w:t xml:space="preserve">. Zo sedla sa stúpa skalnatým hrebeňom, pričom pred nástupom na snehový hrebeň </w:t>
      </w:r>
      <w:proofErr w:type="spellStart"/>
      <w:r w:rsidR="00F43742">
        <w:rPr>
          <w:sz w:val="28"/>
          <w:szCs w:val="28"/>
          <w:lang w:eastAsia="ja-JP"/>
        </w:rPr>
        <w:t>Biancograt</w:t>
      </w:r>
      <w:proofErr w:type="spellEnd"/>
      <w:r w:rsidR="00F43742">
        <w:rPr>
          <w:sz w:val="28"/>
          <w:szCs w:val="28"/>
          <w:lang w:eastAsia="ja-JP"/>
        </w:rPr>
        <w:t xml:space="preserve"> treba buď obísť skalné veže po snehových poliach alebo ich preliezť. Závisí to od stavu strmých snehových polí.</w:t>
      </w:r>
    </w:p>
    <w:p w:rsidR="00F43742" w:rsidRDefault="00F43742" w:rsidP="009A4B9D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Samotný prechod </w:t>
      </w:r>
      <w:proofErr w:type="spellStart"/>
      <w:r>
        <w:rPr>
          <w:sz w:val="28"/>
          <w:szCs w:val="28"/>
          <w:lang w:eastAsia="ja-JP"/>
        </w:rPr>
        <w:t>Biancogratu</w:t>
      </w:r>
      <w:proofErr w:type="spellEnd"/>
      <w:r>
        <w:rPr>
          <w:sz w:val="28"/>
          <w:szCs w:val="28"/>
          <w:lang w:eastAsia="ja-JP"/>
        </w:rPr>
        <w:t xml:space="preserve"> je náročný len na udržanie rovnováhy, pretože je celkom úzky. Tým pádom je veľmi atraktívny. Po dosiahnutí vrcholu </w:t>
      </w:r>
      <w:proofErr w:type="spellStart"/>
      <w:r>
        <w:rPr>
          <w:sz w:val="28"/>
          <w:szCs w:val="28"/>
          <w:lang w:eastAsia="ja-JP"/>
        </w:rPr>
        <w:t>Piz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Bianco</w:t>
      </w:r>
      <w:proofErr w:type="spellEnd"/>
      <w:r>
        <w:rPr>
          <w:sz w:val="28"/>
          <w:szCs w:val="28"/>
          <w:lang w:eastAsia="ja-JP"/>
        </w:rPr>
        <w:t xml:space="preserve"> nás budú čakať náročnejšie lezecké úseky, po prekonaní ktorých budeme stáť na </w:t>
      </w:r>
      <w:proofErr w:type="spellStart"/>
      <w:r>
        <w:rPr>
          <w:sz w:val="28"/>
          <w:szCs w:val="28"/>
          <w:lang w:eastAsia="ja-JP"/>
        </w:rPr>
        <w:t>Piz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Bernina</w:t>
      </w:r>
      <w:proofErr w:type="spellEnd"/>
      <w:r>
        <w:rPr>
          <w:sz w:val="28"/>
          <w:szCs w:val="28"/>
          <w:lang w:eastAsia="ja-JP"/>
        </w:rPr>
        <w:t xml:space="preserve">. Z vrcholu </w:t>
      </w:r>
      <w:r>
        <w:rPr>
          <w:sz w:val="28"/>
          <w:szCs w:val="28"/>
          <w:lang w:eastAsia="ja-JP"/>
        </w:rPr>
        <w:lastRenderedPageBreak/>
        <w:t>môžeme zís</w:t>
      </w:r>
      <w:r w:rsidR="004F707A">
        <w:rPr>
          <w:sz w:val="28"/>
          <w:szCs w:val="28"/>
          <w:lang w:eastAsia="ja-JP"/>
        </w:rPr>
        <w:t xml:space="preserve">ť späť na chatu </w:t>
      </w:r>
      <w:proofErr w:type="spellStart"/>
      <w:r w:rsidR="004F707A">
        <w:rPr>
          <w:sz w:val="28"/>
          <w:szCs w:val="28"/>
          <w:lang w:eastAsia="ja-JP"/>
        </w:rPr>
        <w:t>Tschierva</w:t>
      </w:r>
      <w:proofErr w:type="spellEnd"/>
      <w:r w:rsidR="004F707A">
        <w:rPr>
          <w:sz w:val="28"/>
          <w:szCs w:val="28"/>
          <w:lang w:eastAsia="ja-JP"/>
        </w:rPr>
        <w:t xml:space="preserve">. My sa však vydáme na juh </w:t>
      </w:r>
      <w:proofErr w:type="spellStart"/>
      <w:r w:rsidR="004F707A">
        <w:rPr>
          <w:sz w:val="28"/>
          <w:szCs w:val="28"/>
          <w:lang w:eastAsia="ja-JP"/>
        </w:rPr>
        <w:t>resp.juhovýchod</w:t>
      </w:r>
      <w:proofErr w:type="spellEnd"/>
      <w:r w:rsidR="004F707A">
        <w:rPr>
          <w:sz w:val="28"/>
          <w:szCs w:val="28"/>
          <w:lang w:eastAsia="ja-JP"/>
        </w:rPr>
        <w:t xml:space="preserve"> a budeme zostupovať hrebeňom </w:t>
      </w:r>
      <w:proofErr w:type="spellStart"/>
      <w:r w:rsidR="004F707A">
        <w:rPr>
          <w:sz w:val="28"/>
          <w:szCs w:val="28"/>
          <w:lang w:eastAsia="ja-JP"/>
        </w:rPr>
        <w:t>Spallagrat</w:t>
      </w:r>
      <w:proofErr w:type="spellEnd"/>
      <w:r w:rsidR="004F707A">
        <w:rPr>
          <w:sz w:val="28"/>
          <w:szCs w:val="28"/>
          <w:lang w:eastAsia="ja-JP"/>
        </w:rPr>
        <w:t xml:space="preserve"> na chatu </w:t>
      </w:r>
      <w:proofErr w:type="spellStart"/>
      <w:r w:rsidR="004F707A">
        <w:rPr>
          <w:sz w:val="28"/>
          <w:szCs w:val="28"/>
          <w:lang w:eastAsia="ja-JP"/>
        </w:rPr>
        <w:t>Rifugio</w:t>
      </w:r>
      <w:proofErr w:type="spellEnd"/>
      <w:r w:rsidR="004F707A">
        <w:rPr>
          <w:sz w:val="28"/>
          <w:szCs w:val="28"/>
          <w:lang w:eastAsia="ja-JP"/>
        </w:rPr>
        <w:t xml:space="preserve"> </w:t>
      </w:r>
      <w:proofErr w:type="spellStart"/>
      <w:r w:rsidR="004F707A">
        <w:rPr>
          <w:sz w:val="28"/>
          <w:szCs w:val="28"/>
          <w:lang w:eastAsia="ja-JP"/>
        </w:rPr>
        <w:t>Marco</w:t>
      </w:r>
      <w:proofErr w:type="spellEnd"/>
      <w:r w:rsidR="004F707A">
        <w:rPr>
          <w:sz w:val="28"/>
          <w:szCs w:val="28"/>
          <w:lang w:eastAsia="ja-JP"/>
        </w:rPr>
        <w:t xml:space="preserve"> a Rosa. Ako vyplýva z názvu, táto chata leží na talianskej strane a bude naším cieľových bodom tejto etapy. </w:t>
      </w:r>
    </w:p>
    <w:p w:rsidR="004A573A" w:rsidRPr="007432EF" w:rsidRDefault="004A573A" w:rsidP="004A573A">
      <w:pPr>
        <w:pStyle w:val="Heading2"/>
        <w:rPr>
          <w:sz w:val="28"/>
          <w:szCs w:val="28"/>
        </w:rPr>
      </w:pPr>
      <w:bookmarkStart w:id="39" w:name="_Toc388607069"/>
      <w:r w:rsidRPr="007432EF">
        <w:rPr>
          <w:sz w:val="28"/>
          <w:szCs w:val="28"/>
        </w:rPr>
        <w:t xml:space="preserve">4. etapa – </w:t>
      </w:r>
      <w:r w:rsidR="004F707A">
        <w:rPr>
          <w:sz w:val="28"/>
          <w:szCs w:val="28"/>
        </w:rPr>
        <w:t xml:space="preserve">prechod na chatu </w:t>
      </w:r>
      <w:proofErr w:type="spellStart"/>
      <w:r w:rsidR="004F707A">
        <w:rPr>
          <w:sz w:val="28"/>
          <w:szCs w:val="28"/>
        </w:rPr>
        <w:t>Chamanna</w:t>
      </w:r>
      <w:proofErr w:type="spellEnd"/>
      <w:r w:rsidR="004F707A">
        <w:rPr>
          <w:sz w:val="28"/>
          <w:szCs w:val="28"/>
        </w:rPr>
        <w:t xml:space="preserve"> </w:t>
      </w:r>
      <w:proofErr w:type="spellStart"/>
      <w:r w:rsidR="004F707A">
        <w:rPr>
          <w:sz w:val="28"/>
          <w:szCs w:val="28"/>
        </w:rPr>
        <w:t>da</w:t>
      </w:r>
      <w:proofErr w:type="spellEnd"/>
      <w:r w:rsidR="004F707A">
        <w:rPr>
          <w:sz w:val="28"/>
          <w:szCs w:val="28"/>
        </w:rPr>
        <w:t xml:space="preserve"> </w:t>
      </w:r>
      <w:proofErr w:type="spellStart"/>
      <w:r w:rsidR="004F707A">
        <w:rPr>
          <w:sz w:val="28"/>
          <w:szCs w:val="28"/>
        </w:rPr>
        <w:t>Boval</w:t>
      </w:r>
      <w:proofErr w:type="spellEnd"/>
      <w:r w:rsidR="004F707A">
        <w:rPr>
          <w:sz w:val="28"/>
          <w:szCs w:val="28"/>
        </w:rPr>
        <w:t xml:space="preserve"> (2495 m </w:t>
      </w:r>
      <w:proofErr w:type="spellStart"/>
      <w:r w:rsidR="004F707A">
        <w:rPr>
          <w:sz w:val="28"/>
          <w:szCs w:val="28"/>
        </w:rPr>
        <w:t>n.m</w:t>
      </w:r>
      <w:proofErr w:type="spellEnd"/>
      <w:r w:rsidR="004F707A">
        <w:rPr>
          <w:sz w:val="28"/>
          <w:szCs w:val="28"/>
        </w:rPr>
        <w:t xml:space="preserve">.) cez </w:t>
      </w:r>
      <w:proofErr w:type="spellStart"/>
      <w:r w:rsidR="004F707A">
        <w:rPr>
          <w:sz w:val="28"/>
          <w:szCs w:val="28"/>
        </w:rPr>
        <w:t>Piz</w:t>
      </w:r>
      <w:proofErr w:type="spellEnd"/>
      <w:r w:rsidR="004F707A">
        <w:rPr>
          <w:sz w:val="28"/>
          <w:szCs w:val="28"/>
        </w:rPr>
        <w:t xml:space="preserve"> </w:t>
      </w:r>
      <w:proofErr w:type="spellStart"/>
      <w:r w:rsidR="004F707A">
        <w:rPr>
          <w:sz w:val="28"/>
          <w:szCs w:val="28"/>
        </w:rPr>
        <w:t>Palu</w:t>
      </w:r>
      <w:proofErr w:type="spellEnd"/>
      <w:r w:rsidR="004F707A">
        <w:rPr>
          <w:sz w:val="28"/>
          <w:szCs w:val="28"/>
        </w:rPr>
        <w:t xml:space="preserve"> (3900 m </w:t>
      </w:r>
      <w:proofErr w:type="spellStart"/>
      <w:r w:rsidR="004F707A">
        <w:rPr>
          <w:sz w:val="28"/>
          <w:szCs w:val="28"/>
        </w:rPr>
        <w:t>n.m</w:t>
      </w:r>
      <w:proofErr w:type="spellEnd"/>
      <w:r w:rsidR="004F707A">
        <w:rPr>
          <w:sz w:val="28"/>
          <w:szCs w:val="28"/>
        </w:rPr>
        <w:t>.)</w:t>
      </w:r>
      <w:bookmarkEnd w:id="39"/>
    </w:p>
    <w:p w:rsidR="004A573A" w:rsidRPr="007432EF" w:rsidRDefault="004A573A" w:rsidP="004A573A">
      <w:pPr>
        <w:pStyle w:val="ListParagraph"/>
        <w:ind w:left="-709"/>
        <w:rPr>
          <w:sz w:val="28"/>
          <w:szCs w:val="28"/>
          <w:lang w:eastAsia="ja-JP"/>
        </w:rPr>
      </w:pPr>
    </w:p>
    <w:p w:rsidR="006F0EB8" w:rsidRDefault="003D7B3B" w:rsidP="006F0EB8">
      <w:pPr>
        <w:shd w:val="clear" w:color="auto" w:fill="FFFFFF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Z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chaty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Marco e Rosa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budeme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už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schádzať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postupne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dole do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údolia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, ale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predtým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môžeme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ešte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vystúpiť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</w:t>
      </w:r>
      <w:proofErr w:type="spellEnd"/>
      <w:proofErr w:type="gram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vrchol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Piz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Palu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(3900 m n.m.)</w:t>
      </w:r>
      <w:r w:rsidR="006F0EB8"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Z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chaty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Marco e Rosa </w:t>
      </w:r>
      <w:proofErr w:type="spellStart"/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sa</w:t>
      </w:r>
      <w:proofErr w:type="spellEnd"/>
      <w:proofErr w:type="gram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vydáme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východným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smerom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popod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vrcholy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Bellavista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a </w:t>
      </w:r>
      <w:proofErr w:type="spell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zo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sedla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Fuorcla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Bellavista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vystúpame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hrebeň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a </w:t>
      </w:r>
      <w:proofErr w:type="spell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cez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Piz </w:t>
      </w:r>
      <w:proofErr w:type="spell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Spinas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(3823 m n.m.) </w:t>
      </w:r>
      <w:proofErr w:type="spell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vystúpime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vrchol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Piz </w:t>
      </w:r>
      <w:proofErr w:type="spell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Palu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. Z </w:t>
      </w:r>
      <w:proofErr w:type="spell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vrcholu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sa</w:t>
      </w:r>
      <w:proofErr w:type="spellEnd"/>
      <w:proofErr w:type="gram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môžeme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vrátiť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späť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do </w:t>
      </w:r>
      <w:proofErr w:type="spell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sedla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a </w:t>
      </w:r>
      <w:proofErr w:type="spell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ďalej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cez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Fortezza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aelbo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ľadovcom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zostúpiť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chatu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Chamanna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da </w:t>
      </w:r>
      <w:proofErr w:type="spell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Boval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Bude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to </w:t>
      </w:r>
      <w:proofErr w:type="spell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dlhý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pochod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(min. 8 </w:t>
      </w:r>
      <w:proofErr w:type="spell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hodín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) </w:t>
      </w:r>
      <w:proofErr w:type="spell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hlavne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cez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ľadovce</w:t>
      </w:r>
      <w:proofErr w:type="spellEnd"/>
      <w:r w:rsidR="00CA0989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  <w:proofErr w:type="gramEnd"/>
    </w:p>
    <w:p w:rsidR="00066FE2" w:rsidRDefault="00066FE2" w:rsidP="006F0EB8">
      <w:pPr>
        <w:shd w:val="clear" w:color="auto" w:fill="FFFFFF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</w:p>
    <w:p w:rsidR="00066FE2" w:rsidRPr="006D2F37" w:rsidRDefault="004F707A" w:rsidP="00066FE2">
      <w:pPr>
        <w:shd w:val="clear" w:color="auto" w:fill="FFFFFF"/>
        <w:jc w:val="both"/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</w:pPr>
      <w:proofErr w:type="spellStart"/>
      <w:r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Alternatívy</w:t>
      </w:r>
      <w:proofErr w:type="spellEnd"/>
      <w:r w:rsidR="00066FE2" w:rsidRPr="006D2F37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:</w:t>
      </w:r>
    </w:p>
    <w:p w:rsidR="00066FE2" w:rsidRDefault="00066FE2" w:rsidP="00066FE2">
      <w:pPr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- </w:t>
      </w:r>
      <w:proofErr w:type="spellStart"/>
      <w:proofErr w:type="gramStart"/>
      <w:r w:rsidR="004F70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priamy</w:t>
      </w:r>
      <w:proofErr w:type="spellEnd"/>
      <w:proofErr w:type="gramEnd"/>
      <w:r w:rsidR="004F70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4F70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prechod</w:t>
      </w:r>
      <w:proofErr w:type="spellEnd"/>
      <w:r w:rsidR="004F70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4F70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</w:t>
      </w:r>
      <w:proofErr w:type="spellEnd"/>
      <w:r w:rsidR="004F70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4F70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chatu</w:t>
      </w:r>
      <w:proofErr w:type="spellEnd"/>
      <w:r w:rsidR="004F70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4F70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cez</w:t>
      </w:r>
      <w:proofErr w:type="spellEnd"/>
      <w:r w:rsidR="004F70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4F70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ľadovec</w:t>
      </w:r>
      <w:proofErr w:type="spellEnd"/>
      <w:r w:rsidR="004F70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4F70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Vandretta</w:t>
      </w:r>
      <w:proofErr w:type="spellEnd"/>
      <w:r w:rsidR="004F70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4F70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Morteratsch</w:t>
      </w:r>
      <w:proofErr w:type="spellEnd"/>
    </w:p>
    <w:p w:rsidR="003D7B3B" w:rsidRDefault="00066FE2" w:rsidP="00066FE2">
      <w:pPr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- </w:t>
      </w:r>
      <w:proofErr w:type="spellStart"/>
      <w:proofErr w:type="gramStart"/>
      <w:r w:rsidR="003D7B3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prechod</w:t>
      </w:r>
      <w:proofErr w:type="spellEnd"/>
      <w:proofErr w:type="gramEnd"/>
      <w:r w:rsidR="003D7B3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3D7B3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</w:t>
      </w:r>
      <w:proofErr w:type="spellEnd"/>
      <w:r w:rsidR="003D7B3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3D7B3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hornú</w:t>
      </w:r>
      <w:proofErr w:type="spellEnd"/>
      <w:r w:rsidR="003D7B3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3D7B3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stanicu</w:t>
      </w:r>
      <w:proofErr w:type="spellEnd"/>
      <w:r w:rsidR="003D7B3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3D7B3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lanovky</w:t>
      </w:r>
      <w:proofErr w:type="spellEnd"/>
      <w:r w:rsidR="003D7B3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3D7B3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Diavolezza</w:t>
      </w:r>
      <w:proofErr w:type="spellEnd"/>
      <w:r w:rsidR="003D7B3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3D7B3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cez</w:t>
      </w:r>
      <w:proofErr w:type="spellEnd"/>
      <w:r w:rsidR="003D7B3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Piz </w:t>
      </w:r>
      <w:proofErr w:type="spellStart"/>
      <w:r w:rsidR="003D7B3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Palu</w:t>
      </w:r>
      <w:proofErr w:type="spellEnd"/>
      <w:r w:rsidR="003D7B3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a Piz </w:t>
      </w:r>
      <w:proofErr w:type="spellStart"/>
      <w:r w:rsidR="003D7B3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Trovat</w:t>
      </w:r>
      <w:proofErr w:type="spellEnd"/>
    </w:p>
    <w:p w:rsidR="00066FE2" w:rsidRPr="00655886" w:rsidRDefault="00066FE2" w:rsidP="00066FE2">
      <w:pPr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="003D7B3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prechod</w:t>
      </w:r>
      <w:proofErr w:type="spellEnd"/>
      <w:r w:rsidR="003D7B3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3D7B3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</w:t>
      </w:r>
      <w:proofErr w:type="spellEnd"/>
      <w:r w:rsidR="003D7B3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3D7B3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hornú</w:t>
      </w:r>
      <w:proofErr w:type="spellEnd"/>
      <w:r w:rsidR="003D7B3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3D7B3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stanicu</w:t>
      </w:r>
      <w:proofErr w:type="spellEnd"/>
      <w:r w:rsidR="003D7B3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3D7B3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lanovky</w:t>
      </w:r>
      <w:proofErr w:type="spellEnd"/>
      <w:r w:rsidR="003D7B3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3D7B3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Diavolezza</w:t>
      </w:r>
      <w:proofErr w:type="spellEnd"/>
      <w:r w:rsidR="003D7B3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3D7B3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cez</w:t>
      </w:r>
      <w:proofErr w:type="spellEnd"/>
      <w:r w:rsidR="003D7B3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3D7B3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hrebeň</w:t>
      </w:r>
      <w:proofErr w:type="spellEnd"/>
      <w:r w:rsidR="003D7B3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3D7B3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Fortezza</w:t>
      </w:r>
      <w:proofErr w:type="spellEnd"/>
    </w:p>
    <w:p w:rsidR="006F0EB8" w:rsidRPr="007432EF" w:rsidRDefault="006F0EB8" w:rsidP="001F6FD8">
      <w:pPr>
        <w:jc w:val="both"/>
        <w:rPr>
          <w:sz w:val="28"/>
          <w:szCs w:val="28"/>
          <w:lang w:eastAsia="ja-JP"/>
        </w:rPr>
      </w:pPr>
    </w:p>
    <w:p w:rsidR="004A573A" w:rsidRPr="007432EF" w:rsidRDefault="004A573A" w:rsidP="004A573A">
      <w:pPr>
        <w:pStyle w:val="Heading2"/>
        <w:rPr>
          <w:sz w:val="28"/>
          <w:szCs w:val="28"/>
        </w:rPr>
      </w:pPr>
      <w:bookmarkStart w:id="40" w:name="_Toc388607070"/>
      <w:r w:rsidRPr="007432EF">
        <w:rPr>
          <w:sz w:val="28"/>
          <w:szCs w:val="28"/>
        </w:rPr>
        <w:t xml:space="preserve">5. etapa – </w:t>
      </w:r>
      <w:r w:rsidR="003D7B3B">
        <w:rPr>
          <w:sz w:val="28"/>
          <w:szCs w:val="28"/>
        </w:rPr>
        <w:t xml:space="preserve">zostup do </w:t>
      </w:r>
      <w:proofErr w:type="spellStart"/>
      <w:r w:rsidR="003D7B3B">
        <w:rPr>
          <w:sz w:val="28"/>
          <w:szCs w:val="28"/>
        </w:rPr>
        <w:t>Pontresina</w:t>
      </w:r>
      <w:proofErr w:type="spellEnd"/>
      <w:r w:rsidR="003D7B3B">
        <w:rPr>
          <w:sz w:val="28"/>
          <w:szCs w:val="28"/>
        </w:rPr>
        <w:t xml:space="preserve"> a odchod domov</w:t>
      </w:r>
      <w:bookmarkEnd w:id="40"/>
    </w:p>
    <w:p w:rsidR="004A573A" w:rsidRPr="007432EF" w:rsidRDefault="004A573A" w:rsidP="004A573A">
      <w:pPr>
        <w:pStyle w:val="ListParagraph"/>
        <w:ind w:left="-709"/>
        <w:rPr>
          <w:sz w:val="28"/>
          <w:szCs w:val="28"/>
          <w:lang w:eastAsia="ja-JP"/>
        </w:rPr>
      </w:pPr>
    </w:p>
    <w:p w:rsidR="003D7B3B" w:rsidRPr="009E649B" w:rsidRDefault="003D7B3B" w:rsidP="003D7B3B">
      <w:pPr>
        <w:shd w:val="clear" w:color="auto" w:fill="FFFFFF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Buď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z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chaty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Boval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alebo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z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hornej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stanice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lanovky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Diavolezza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zostúpime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do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údolia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presunieme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sa</w:t>
      </w:r>
      <w:proofErr w:type="spellEnd"/>
      <w:proofErr w:type="gram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k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autu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a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budeme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frčať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domov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</w:p>
    <w:p w:rsidR="009E649B" w:rsidRDefault="009E649B" w:rsidP="009E649B">
      <w:pPr>
        <w:shd w:val="clear" w:color="auto" w:fill="FFFFFF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</w:p>
    <w:p w:rsidR="00CA0989" w:rsidRDefault="00CA0989" w:rsidP="00CA0989">
      <w:pPr>
        <w:pStyle w:val="Heading2"/>
        <w:rPr>
          <w:sz w:val="28"/>
          <w:szCs w:val="28"/>
        </w:rPr>
      </w:pPr>
      <w:bookmarkStart w:id="41" w:name="_Toc388607071"/>
      <w:r>
        <w:rPr>
          <w:sz w:val="28"/>
          <w:szCs w:val="28"/>
        </w:rPr>
        <w:t>Alternatívne výstupy</w:t>
      </w:r>
      <w:bookmarkEnd w:id="41"/>
    </w:p>
    <w:p w:rsidR="00CA0989" w:rsidRDefault="00CA0989" w:rsidP="00CA0989"/>
    <w:p w:rsidR="00CA0989" w:rsidRPr="00CA0989" w:rsidRDefault="00CA0989" w:rsidP="00CA0989">
      <w:pPr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</w:pPr>
      <w:r w:rsidRPr="00CA0989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Piz </w:t>
      </w:r>
      <w:proofErr w:type="spellStart"/>
      <w:r w:rsidRPr="00CA0989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Roseg</w:t>
      </w:r>
      <w:proofErr w:type="spellEnd"/>
      <w:r w:rsidRPr="00CA0989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 (3937 m n.m.)</w:t>
      </w:r>
    </w:p>
    <w:p w:rsidR="00CA0989" w:rsidRPr="00CA0989" w:rsidRDefault="00CA0989" w:rsidP="00CA0989"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Buď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z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chaty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Boval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alebo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z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hornej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stanice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lanovky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Diavolezza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zostúpime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do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údolia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,</w:t>
      </w:r>
    </w:p>
    <w:p w:rsidR="00CA0989" w:rsidRDefault="00CA0989" w:rsidP="00CA0989">
      <w:pP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</w:p>
    <w:p w:rsidR="00CA0989" w:rsidRPr="00CA0989" w:rsidRDefault="00CA0989" w:rsidP="00CA0989">
      <w:pPr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</w:pPr>
      <w:r w:rsidRPr="00CA0989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Piz </w:t>
      </w:r>
      <w:proofErr w:type="spellStart"/>
      <w:r w:rsidRPr="00CA0989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Scerscen</w:t>
      </w:r>
      <w:proofErr w:type="spellEnd"/>
      <w:r w:rsidRPr="00CA0989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 (3971 m n.m.)</w:t>
      </w:r>
    </w:p>
    <w:p w:rsidR="00CA0989" w:rsidRPr="00CA0989" w:rsidRDefault="00CA0989" w:rsidP="00CA0989"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Buď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z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chaty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Boval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alebo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z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hornej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stanice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lanovky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Diavolezza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zostúpime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do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údolia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,</w:t>
      </w:r>
    </w:p>
    <w:p w:rsidR="00CA0989" w:rsidRPr="009E649B" w:rsidRDefault="00CA0989" w:rsidP="009E649B">
      <w:pPr>
        <w:shd w:val="clear" w:color="auto" w:fill="FFFFFF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</w:p>
    <w:p w:rsidR="009E649B" w:rsidRDefault="009E649B" w:rsidP="007D5E42">
      <w:pPr>
        <w:jc w:val="both"/>
        <w:rPr>
          <w:sz w:val="28"/>
          <w:szCs w:val="28"/>
          <w:lang w:eastAsia="ja-JP"/>
        </w:rPr>
      </w:pPr>
    </w:p>
    <w:p w:rsidR="00A15840" w:rsidRDefault="00370147" w:rsidP="00891C7E">
      <w:pPr>
        <w:pStyle w:val="Heading1"/>
      </w:pPr>
      <w:bookmarkStart w:id="42" w:name="_Toc388607072"/>
      <w:r>
        <w:lastRenderedPageBreak/>
        <w:t>Informácie o c</w:t>
      </w:r>
      <w:r w:rsidR="006211E1">
        <w:t>hat</w:t>
      </w:r>
      <w:r>
        <w:t>ách a ďalších zdrojoch informácií</w:t>
      </w:r>
      <w:bookmarkEnd w:id="42"/>
      <w:r>
        <w:t xml:space="preserve"> </w:t>
      </w:r>
    </w:p>
    <w:p w:rsidR="0042566C" w:rsidRDefault="0042566C" w:rsidP="0042566C"/>
    <w:p w:rsidR="00472B08" w:rsidRPr="00472B08" w:rsidRDefault="00472B08" w:rsidP="0042566C">
      <w:pPr>
        <w:rPr>
          <w:rFonts w:asciiTheme="minorHAnsi" w:hAnsiTheme="minorHAnsi"/>
          <w:b/>
          <w:sz w:val="28"/>
          <w:szCs w:val="28"/>
        </w:rPr>
      </w:pPr>
      <w:r w:rsidRPr="00472B08">
        <w:rPr>
          <w:rFonts w:asciiTheme="minorHAnsi" w:hAnsiTheme="minorHAnsi"/>
          <w:b/>
          <w:sz w:val="28"/>
          <w:szCs w:val="28"/>
        </w:rPr>
        <w:t>Chaty na trase:</w:t>
      </w:r>
    </w:p>
    <w:p w:rsidR="00E513EA" w:rsidRDefault="00E513EA" w:rsidP="00CE31C1">
      <w:pPr>
        <w:rPr>
          <w:rFonts w:asciiTheme="minorHAnsi" w:hAnsiTheme="minorHAnsi" w:cs="Arial"/>
          <w:sz w:val="28"/>
          <w:szCs w:val="28"/>
          <w:shd w:val="clear" w:color="auto" w:fill="FFFFFF"/>
        </w:rPr>
      </w:pPr>
      <w:proofErr w:type="spellStart"/>
      <w:r>
        <w:rPr>
          <w:rFonts w:asciiTheme="minorHAnsi" w:hAnsiTheme="minorHAnsi" w:cs="Arial"/>
          <w:sz w:val="28"/>
          <w:szCs w:val="28"/>
          <w:shd w:val="clear" w:color="auto" w:fill="FFFFFF"/>
        </w:rPr>
        <w:t>Chamanna</w:t>
      </w:r>
      <w:proofErr w:type="spellEnd"/>
      <w:r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="Arial"/>
          <w:sz w:val="28"/>
          <w:szCs w:val="28"/>
          <w:shd w:val="clear" w:color="auto" w:fill="FFFFFF"/>
        </w:rPr>
        <w:t>Tschierva</w:t>
      </w:r>
      <w:proofErr w:type="spellEnd"/>
      <w:r w:rsidR="00BE4B45" w:rsidRPr="00CE31C1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(2</w:t>
      </w:r>
      <w:r>
        <w:rPr>
          <w:rFonts w:asciiTheme="minorHAnsi" w:hAnsiTheme="minorHAnsi" w:cs="Arial"/>
          <w:sz w:val="28"/>
          <w:szCs w:val="28"/>
          <w:shd w:val="clear" w:color="auto" w:fill="FFFFFF"/>
        </w:rPr>
        <w:t>584</w:t>
      </w:r>
      <w:r w:rsidR="00BE4B45" w:rsidRPr="00CE31C1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m </w:t>
      </w:r>
      <w:proofErr w:type="spellStart"/>
      <w:r w:rsidR="00BE4B45" w:rsidRPr="00CE31C1">
        <w:rPr>
          <w:rFonts w:asciiTheme="minorHAnsi" w:hAnsiTheme="minorHAnsi" w:cs="Arial"/>
          <w:sz w:val="28"/>
          <w:szCs w:val="28"/>
          <w:shd w:val="clear" w:color="auto" w:fill="FFFFFF"/>
        </w:rPr>
        <w:t>n.m</w:t>
      </w:r>
      <w:proofErr w:type="spellEnd"/>
      <w:r w:rsidR="00BE4B45" w:rsidRPr="00CE31C1">
        <w:rPr>
          <w:rFonts w:asciiTheme="minorHAnsi" w:hAnsiTheme="minorHAnsi" w:cs="Arial"/>
          <w:sz w:val="28"/>
          <w:szCs w:val="28"/>
          <w:shd w:val="clear" w:color="auto" w:fill="FFFFFF"/>
        </w:rPr>
        <w:t>.)</w:t>
      </w:r>
      <w:r w:rsidR="00497CD3" w:rsidRPr="00CE31C1">
        <w:rPr>
          <w:rFonts w:asciiTheme="minorHAnsi" w:hAnsiTheme="minorHAnsi" w:cs="Arial"/>
          <w:sz w:val="28"/>
          <w:szCs w:val="28"/>
          <w:shd w:val="clear" w:color="auto" w:fill="FFFFFF"/>
        </w:rPr>
        <w:tab/>
      </w:r>
    </w:p>
    <w:p w:rsidR="007432EF" w:rsidRPr="00CE31C1" w:rsidRDefault="00E513EA" w:rsidP="00E513EA">
      <w:pPr>
        <w:ind w:left="2880" w:firstLine="720"/>
        <w:rPr>
          <w:rFonts w:asciiTheme="minorHAnsi" w:hAnsiTheme="minorHAnsi"/>
          <w:sz w:val="28"/>
          <w:szCs w:val="28"/>
          <w:shd w:val="clear" w:color="auto" w:fill="FFFFFF"/>
        </w:rPr>
      </w:pPr>
      <w:r w:rsidRPr="00E513EA">
        <w:rPr>
          <w:rStyle w:val="Hyperlink"/>
          <w:rFonts w:asciiTheme="minorHAnsi" w:hAnsiTheme="minorHAnsi"/>
          <w:bCs/>
          <w:color w:val="000000"/>
          <w:sz w:val="28"/>
          <w:szCs w:val="28"/>
          <w:shd w:val="clear" w:color="auto" w:fill="FFFFFF"/>
        </w:rPr>
        <w:t>www.sac-</w:t>
      </w:r>
      <w:r>
        <w:rPr>
          <w:rStyle w:val="Hyperlink"/>
          <w:rFonts w:asciiTheme="minorHAnsi" w:hAnsiTheme="minorHAnsi"/>
          <w:bCs/>
          <w:color w:val="000000"/>
          <w:sz w:val="28"/>
          <w:szCs w:val="28"/>
          <w:shd w:val="clear" w:color="auto" w:fill="FFFFFF"/>
        </w:rPr>
        <w:t>b</w:t>
      </w:r>
      <w:r w:rsidRPr="00E513EA">
        <w:rPr>
          <w:rStyle w:val="Hyperlink"/>
          <w:rFonts w:asciiTheme="minorHAnsi" w:hAnsiTheme="minorHAnsi"/>
          <w:bCs/>
          <w:color w:val="000000"/>
          <w:sz w:val="28"/>
          <w:szCs w:val="28"/>
          <w:shd w:val="clear" w:color="auto" w:fill="FFFFFF"/>
        </w:rPr>
        <w:t>ernina.ch/tabid/92/Huetten/Tschierva.aspx</w:t>
      </w:r>
    </w:p>
    <w:p w:rsidR="007432EF" w:rsidRDefault="00E513EA" w:rsidP="00CE31C1">
      <w:pP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Rifugio</w:t>
      </w:r>
      <w:proofErr w:type="spellEnd"/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Marco</w:t>
      </w:r>
      <w:proofErr w:type="spellEnd"/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e Rosa</w:t>
      </w:r>
      <w:r w:rsidR="00BE4B45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3597</w:t>
      </w:r>
      <w:r w:rsidR="00BE4B45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m </w:t>
      </w:r>
      <w:proofErr w:type="spellStart"/>
      <w:r w:rsidR="00BE4B45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n.m</w:t>
      </w:r>
      <w:proofErr w:type="spellEnd"/>
      <w:r w:rsidR="00BE4B45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.)</w:t>
      </w:r>
    </w:p>
    <w:p w:rsidR="00E513EA" w:rsidRPr="00CE31C1" w:rsidRDefault="00E513EA" w:rsidP="00E513EA">
      <w:pPr>
        <w:ind w:left="720"/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</w:pPr>
      <w:r w:rsidRPr="00E513EA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www.rifugi-bivacchi.com/de/74/H%C3%BCtte-Marco-e-Rosa---</w:t>
      </w:r>
      <w:proofErr w:type="spellStart"/>
      <w:r w:rsidRPr="00E513EA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Agostino-Rocca</w:t>
      </w:r>
      <w:proofErr w:type="spellEnd"/>
    </w:p>
    <w:p w:rsidR="007432EF" w:rsidRPr="00CE31C1" w:rsidRDefault="00E513EA" w:rsidP="00CE31C1">
      <w:p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Chamanna</w:t>
      </w:r>
      <w:proofErr w:type="spellEnd"/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da</w:t>
      </w:r>
      <w:proofErr w:type="spellEnd"/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Boval</w:t>
      </w:r>
      <w:proofErr w:type="spellEnd"/>
      <w:r w:rsidR="00BE4B45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(2</w:t>
      </w:r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495</w:t>
      </w:r>
      <w:r w:rsidR="00BE4B45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m </w:t>
      </w:r>
      <w:proofErr w:type="spellStart"/>
      <w:r w:rsidR="00BE4B45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n.m</w:t>
      </w:r>
      <w:proofErr w:type="spellEnd"/>
      <w:r w:rsidR="00BE4B45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.)</w:t>
      </w:r>
      <w:r w:rsidR="00497CD3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  <w:t>www.</w:t>
      </w:r>
      <w:r w:rsidR="00C24BF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boval.ch</w:t>
      </w:r>
    </w:p>
    <w:p w:rsidR="007432EF" w:rsidRPr="00CE31C1" w:rsidRDefault="00E513EA" w:rsidP="00CE31C1">
      <w:p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Berghaus</w:t>
      </w:r>
      <w:proofErr w:type="spellEnd"/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Diavolezza</w:t>
      </w:r>
      <w:proofErr w:type="spellEnd"/>
      <w:r w:rsidR="00BE4B45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(2</w:t>
      </w:r>
      <w: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973</w:t>
      </w:r>
      <w:r w:rsidR="00BE4B45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m </w:t>
      </w:r>
      <w:proofErr w:type="spellStart"/>
      <w:r w:rsidR="00BE4B45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n.m</w:t>
      </w:r>
      <w:proofErr w:type="spellEnd"/>
      <w:r w:rsidR="00BE4B45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.)</w:t>
      </w:r>
      <w:r w:rsidR="00497CD3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="00497CD3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="00497CD3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hyperlink r:id="rId10" w:tgtFrame="_blank" w:history="1">
        <w:proofErr w:type="spellStart"/>
        <w:r w:rsidR="00497CD3" w:rsidRPr="00CE31C1">
          <w:rPr>
            <w:rStyle w:val="Hyperlink"/>
            <w:rFonts w:asciiTheme="minorHAnsi" w:hAnsiTheme="minorHAnsi" w:cs="Arial"/>
            <w:bCs/>
            <w:color w:val="000000"/>
            <w:sz w:val="28"/>
            <w:szCs w:val="28"/>
            <w:shd w:val="clear" w:color="auto" w:fill="FFFFFF"/>
          </w:rPr>
          <w:t>www</w:t>
        </w:r>
        <w:proofErr w:type="spellEnd"/>
        <w:r w:rsidR="00497CD3" w:rsidRPr="00CE31C1">
          <w:rPr>
            <w:rStyle w:val="Hyperlink"/>
            <w:rFonts w:asciiTheme="minorHAnsi" w:hAnsiTheme="minorHAnsi" w:cs="Arial"/>
            <w:bCs/>
            <w:color w:val="000000"/>
            <w:sz w:val="28"/>
            <w:szCs w:val="28"/>
            <w:shd w:val="clear" w:color="auto" w:fill="FFFFFF"/>
          </w:rPr>
          <w:t>.</w:t>
        </w:r>
      </w:hyperlink>
      <w:r w:rsidRPr="00E513EA">
        <w:t xml:space="preserve"> </w:t>
      </w:r>
      <w:r w:rsidRPr="00E513EA">
        <w:rPr>
          <w:rStyle w:val="Hyperlink"/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diavolezza.ch</w:t>
      </w:r>
    </w:p>
    <w:p w:rsidR="00472B08" w:rsidRDefault="00472B08" w:rsidP="0042566C">
      <w:pPr>
        <w:rPr>
          <w:rFonts w:asciiTheme="minorHAnsi" w:hAnsiTheme="minorHAnsi"/>
          <w:sz w:val="28"/>
          <w:szCs w:val="28"/>
        </w:rPr>
      </w:pPr>
    </w:p>
    <w:p w:rsidR="00315A62" w:rsidRDefault="00315A62" w:rsidP="0042566C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Železnica:</w:t>
      </w:r>
    </w:p>
    <w:p w:rsidR="00315A62" w:rsidRPr="00315A62" w:rsidRDefault="00315A62" w:rsidP="0042566C">
      <w:pPr>
        <w:rPr>
          <w:rFonts w:asciiTheme="minorHAnsi" w:hAnsiTheme="minorHAnsi"/>
          <w:sz w:val="28"/>
          <w:szCs w:val="28"/>
        </w:rPr>
      </w:pPr>
      <w:proofErr w:type="spellStart"/>
      <w:r w:rsidRPr="00315A62">
        <w:rPr>
          <w:rFonts w:asciiTheme="minorHAnsi" w:hAnsiTheme="minorHAnsi"/>
          <w:sz w:val="28"/>
          <w:szCs w:val="28"/>
        </w:rPr>
        <w:t>Rhätische</w:t>
      </w:r>
      <w:proofErr w:type="spellEnd"/>
      <w:r w:rsidRPr="00315A6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15A62">
        <w:rPr>
          <w:rFonts w:asciiTheme="minorHAnsi" w:hAnsiTheme="minorHAnsi"/>
          <w:sz w:val="28"/>
          <w:szCs w:val="28"/>
        </w:rPr>
        <w:t>Bahn</w:t>
      </w:r>
      <w:proofErr w:type="spellEnd"/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www.rhb.ch</w:t>
      </w:r>
    </w:p>
    <w:p w:rsidR="00472B08" w:rsidRDefault="00472B08" w:rsidP="00472B08">
      <w:pPr>
        <w:pStyle w:val="Heading2"/>
      </w:pPr>
      <w:bookmarkStart w:id="43" w:name="_Toc388607073"/>
      <w:r>
        <w:t>Príchod a odchod do/z oblasti</w:t>
      </w:r>
      <w:bookmarkEnd w:id="43"/>
    </w:p>
    <w:p w:rsidR="00472B08" w:rsidRDefault="00472B08" w:rsidP="00472B08"/>
    <w:p w:rsidR="00472B08" w:rsidRPr="00E67D40" w:rsidRDefault="00472B08" w:rsidP="00472B08">
      <w:pPr>
        <w:rPr>
          <w:b/>
          <w:sz w:val="32"/>
          <w:szCs w:val="32"/>
          <w:u w:val="single"/>
        </w:rPr>
      </w:pPr>
      <w:r w:rsidRPr="00E67D40">
        <w:rPr>
          <w:b/>
          <w:sz w:val="32"/>
          <w:szCs w:val="32"/>
          <w:u w:val="single"/>
        </w:rPr>
        <w:t xml:space="preserve">Zeleneč – </w:t>
      </w:r>
      <w:proofErr w:type="spellStart"/>
      <w:r w:rsidR="00023CB2">
        <w:rPr>
          <w:b/>
          <w:sz w:val="32"/>
          <w:szCs w:val="32"/>
          <w:u w:val="single"/>
        </w:rPr>
        <w:t>Pontresina</w:t>
      </w:r>
      <w:proofErr w:type="spellEnd"/>
      <w:r w:rsidR="00023CB2">
        <w:rPr>
          <w:b/>
          <w:sz w:val="32"/>
          <w:szCs w:val="32"/>
          <w:u w:val="single"/>
        </w:rPr>
        <w:t xml:space="preserve"> (CH)</w:t>
      </w:r>
    </w:p>
    <w:p w:rsidR="00472B08" w:rsidRDefault="00472B08" w:rsidP="00472B08">
      <w:pPr>
        <w:rPr>
          <w:sz w:val="32"/>
          <w:szCs w:val="32"/>
        </w:rPr>
      </w:pPr>
      <w:r>
        <w:rPr>
          <w:sz w:val="32"/>
          <w:szCs w:val="32"/>
        </w:rPr>
        <w:t>Vzdialenosť:</w:t>
      </w:r>
      <w:r>
        <w:rPr>
          <w:sz w:val="32"/>
          <w:szCs w:val="32"/>
        </w:rPr>
        <w:tab/>
      </w:r>
      <w:r w:rsidR="00023CB2">
        <w:rPr>
          <w:sz w:val="32"/>
          <w:szCs w:val="32"/>
        </w:rPr>
        <w:t>800</w:t>
      </w:r>
      <w:r>
        <w:rPr>
          <w:sz w:val="32"/>
          <w:szCs w:val="32"/>
        </w:rPr>
        <w:t xml:space="preserve"> km</w:t>
      </w:r>
    </w:p>
    <w:p w:rsidR="00472B08" w:rsidRDefault="00472B08" w:rsidP="00472B08">
      <w:pPr>
        <w:rPr>
          <w:sz w:val="32"/>
          <w:szCs w:val="32"/>
        </w:rPr>
      </w:pPr>
      <w:r>
        <w:rPr>
          <w:sz w:val="32"/>
          <w:szCs w:val="32"/>
        </w:rPr>
        <w:t>Čas jazdy: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23CB2">
        <w:rPr>
          <w:sz w:val="32"/>
          <w:szCs w:val="32"/>
        </w:rPr>
        <w:t>8</w:t>
      </w:r>
      <w:r>
        <w:rPr>
          <w:sz w:val="32"/>
          <w:szCs w:val="32"/>
        </w:rPr>
        <w:t>:30</w:t>
      </w:r>
      <w:r w:rsidR="00023CB2">
        <w:rPr>
          <w:sz w:val="32"/>
          <w:szCs w:val="32"/>
        </w:rPr>
        <w:t xml:space="preserve"> </w:t>
      </w:r>
      <w:r>
        <w:rPr>
          <w:sz w:val="32"/>
          <w:szCs w:val="32"/>
        </w:rPr>
        <w:t>h</w:t>
      </w:r>
    </w:p>
    <w:p w:rsidR="00315A62" w:rsidRDefault="00315A62" w:rsidP="00472B08">
      <w:pPr>
        <w:rPr>
          <w:sz w:val="32"/>
          <w:szCs w:val="32"/>
        </w:rPr>
      </w:pPr>
    </w:p>
    <w:p w:rsidR="00315A62" w:rsidRDefault="00315A62" w:rsidP="00472B08">
      <w:pPr>
        <w:rPr>
          <w:sz w:val="32"/>
          <w:szCs w:val="32"/>
        </w:rPr>
      </w:pPr>
      <w:r>
        <w:rPr>
          <w:noProof/>
          <w:lang w:val="en-US" w:eastAsia="en-US"/>
        </w:rPr>
        <w:drawing>
          <wp:inline distT="0" distB="0" distL="0" distR="0" wp14:anchorId="70D8465E" wp14:editId="6083CC8A">
            <wp:extent cx="6498656" cy="12477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20318" cy="1251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0D3" w:rsidRPr="00976528" w:rsidRDefault="002340D3" w:rsidP="00976528">
      <w:pPr>
        <w:rPr>
          <w:sz w:val="32"/>
          <w:szCs w:val="32"/>
          <w:lang w:eastAsia="sk-SK"/>
        </w:rPr>
      </w:pPr>
    </w:p>
    <w:p w:rsidR="00B64308" w:rsidRDefault="00B64308" w:rsidP="00B64308">
      <w:pPr>
        <w:rPr>
          <w:lang w:eastAsia="ja-JP"/>
        </w:rPr>
      </w:pPr>
    </w:p>
    <w:sectPr w:rsidR="00B64308" w:rsidSect="00C07975">
      <w:pgSz w:w="12240" w:h="15840"/>
      <w:pgMar w:top="1440" w:right="90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748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13A5"/>
    <w:multiLevelType w:val="hybridMultilevel"/>
    <w:tmpl w:val="B1687A44"/>
    <w:lvl w:ilvl="0" w:tplc="73DA0F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2E4FBE"/>
    <w:multiLevelType w:val="hybridMultilevel"/>
    <w:tmpl w:val="69BA6D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C00BD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D206F"/>
    <w:multiLevelType w:val="multilevel"/>
    <w:tmpl w:val="D284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AE6860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A5E5C"/>
    <w:multiLevelType w:val="multilevel"/>
    <w:tmpl w:val="9632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A95112"/>
    <w:multiLevelType w:val="hybridMultilevel"/>
    <w:tmpl w:val="74AA259A"/>
    <w:lvl w:ilvl="0" w:tplc="E1C8442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0" w:hanging="360"/>
      </w:pPr>
    </w:lvl>
    <w:lvl w:ilvl="2" w:tplc="041B001B" w:tentative="1">
      <w:start w:val="1"/>
      <w:numFmt w:val="lowerRoman"/>
      <w:lvlText w:val="%3."/>
      <w:lvlJc w:val="right"/>
      <w:pPr>
        <w:ind w:left="2020" w:hanging="180"/>
      </w:pPr>
    </w:lvl>
    <w:lvl w:ilvl="3" w:tplc="041B000F" w:tentative="1">
      <w:start w:val="1"/>
      <w:numFmt w:val="decimal"/>
      <w:lvlText w:val="%4."/>
      <w:lvlJc w:val="left"/>
      <w:pPr>
        <w:ind w:left="2740" w:hanging="360"/>
      </w:pPr>
    </w:lvl>
    <w:lvl w:ilvl="4" w:tplc="041B0019" w:tentative="1">
      <w:start w:val="1"/>
      <w:numFmt w:val="lowerLetter"/>
      <w:lvlText w:val="%5."/>
      <w:lvlJc w:val="left"/>
      <w:pPr>
        <w:ind w:left="3460" w:hanging="360"/>
      </w:pPr>
    </w:lvl>
    <w:lvl w:ilvl="5" w:tplc="041B001B" w:tentative="1">
      <w:start w:val="1"/>
      <w:numFmt w:val="lowerRoman"/>
      <w:lvlText w:val="%6."/>
      <w:lvlJc w:val="right"/>
      <w:pPr>
        <w:ind w:left="4180" w:hanging="180"/>
      </w:pPr>
    </w:lvl>
    <w:lvl w:ilvl="6" w:tplc="041B000F" w:tentative="1">
      <w:start w:val="1"/>
      <w:numFmt w:val="decimal"/>
      <w:lvlText w:val="%7."/>
      <w:lvlJc w:val="left"/>
      <w:pPr>
        <w:ind w:left="4900" w:hanging="360"/>
      </w:pPr>
    </w:lvl>
    <w:lvl w:ilvl="7" w:tplc="041B0019" w:tentative="1">
      <w:start w:val="1"/>
      <w:numFmt w:val="lowerLetter"/>
      <w:lvlText w:val="%8."/>
      <w:lvlJc w:val="left"/>
      <w:pPr>
        <w:ind w:left="5620" w:hanging="360"/>
      </w:pPr>
    </w:lvl>
    <w:lvl w:ilvl="8" w:tplc="041B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40"/>
    <w:rsid w:val="00004566"/>
    <w:rsid w:val="00004C85"/>
    <w:rsid w:val="00005A50"/>
    <w:rsid w:val="00007B3F"/>
    <w:rsid w:val="000103D2"/>
    <w:rsid w:val="00023CB2"/>
    <w:rsid w:val="00027533"/>
    <w:rsid w:val="00033248"/>
    <w:rsid w:val="00053FC2"/>
    <w:rsid w:val="00054DC3"/>
    <w:rsid w:val="00066FE2"/>
    <w:rsid w:val="00083732"/>
    <w:rsid w:val="000A0229"/>
    <w:rsid w:val="000B40D1"/>
    <w:rsid w:val="000B66EA"/>
    <w:rsid w:val="000C666A"/>
    <w:rsid w:val="000D5697"/>
    <w:rsid w:val="000E32B1"/>
    <w:rsid w:val="001015CA"/>
    <w:rsid w:val="00142F8E"/>
    <w:rsid w:val="00143AC6"/>
    <w:rsid w:val="001571E3"/>
    <w:rsid w:val="00164284"/>
    <w:rsid w:val="00165CDF"/>
    <w:rsid w:val="001A47B7"/>
    <w:rsid w:val="001B5552"/>
    <w:rsid w:val="001C25C3"/>
    <w:rsid w:val="001C65B1"/>
    <w:rsid w:val="001D4F97"/>
    <w:rsid w:val="001E7B6E"/>
    <w:rsid w:val="001F6FD8"/>
    <w:rsid w:val="00205408"/>
    <w:rsid w:val="00224AE2"/>
    <w:rsid w:val="002340D3"/>
    <w:rsid w:val="0023799B"/>
    <w:rsid w:val="0025173B"/>
    <w:rsid w:val="00261461"/>
    <w:rsid w:val="002636F5"/>
    <w:rsid w:val="00267F44"/>
    <w:rsid w:val="00274A93"/>
    <w:rsid w:val="00286059"/>
    <w:rsid w:val="002863AF"/>
    <w:rsid w:val="0029413E"/>
    <w:rsid w:val="00296536"/>
    <w:rsid w:val="00297E33"/>
    <w:rsid w:val="002D7EF2"/>
    <w:rsid w:val="002F16B9"/>
    <w:rsid w:val="002F4360"/>
    <w:rsid w:val="002F66BC"/>
    <w:rsid w:val="00315A62"/>
    <w:rsid w:val="00316928"/>
    <w:rsid w:val="00333147"/>
    <w:rsid w:val="00355522"/>
    <w:rsid w:val="00355CF4"/>
    <w:rsid w:val="00370147"/>
    <w:rsid w:val="00390A6A"/>
    <w:rsid w:val="003A38C4"/>
    <w:rsid w:val="003B0069"/>
    <w:rsid w:val="003B7D37"/>
    <w:rsid w:val="003C2160"/>
    <w:rsid w:val="003C6394"/>
    <w:rsid w:val="003D4A78"/>
    <w:rsid w:val="003D7B3B"/>
    <w:rsid w:val="00420895"/>
    <w:rsid w:val="00421595"/>
    <w:rsid w:val="0042566C"/>
    <w:rsid w:val="00425AEE"/>
    <w:rsid w:val="0043666F"/>
    <w:rsid w:val="00446F7E"/>
    <w:rsid w:val="00472B08"/>
    <w:rsid w:val="0047416F"/>
    <w:rsid w:val="004849BE"/>
    <w:rsid w:val="0048750B"/>
    <w:rsid w:val="00491BCA"/>
    <w:rsid w:val="00497CD3"/>
    <w:rsid w:val="004A39BA"/>
    <w:rsid w:val="004A573A"/>
    <w:rsid w:val="004C733F"/>
    <w:rsid w:val="004F6344"/>
    <w:rsid w:val="004F707A"/>
    <w:rsid w:val="00500E47"/>
    <w:rsid w:val="005010F8"/>
    <w:rsid w:val="00510948"/>
    <w:rsid w:val="005259B7"/>
    <w:rsid w:val="00535972"/>
    <w:rsid w:val="0056157C"/>
    <w:rsid w:val="00596172"/>
    <w:rsid w:val="005A7233"/>
    <w:rsid w:val="005D4649"/>
    <w:rsid w:val="006071CF"/>
    <w:rsid w:val="006211E1"/>
    <w:rsid w:val="0063070B"/>
    <w:rsid w:val="00631D7C"/>
    <w:rsid w:val="006363E3"/>
    <w:rsid w:val="00651452"/>
    <w:rsid w:val="00655886"/>
    <w:rsid w:val="00656337"/>
    <w:rsid w:val="00691B37"/>
    <w:rsid w:val="00692FE7"/>
    <w:rsid w:val="006A1F94"/>
    <w:rsid w:val="006A3BE6"/>
    <w:rsid w:val="006D2F37"/>
    <w:rsid w:val="006D7660"/>
    <w:rsid w:val="006F0EB8"/>
    <w:rsid w:val="006F2828"/>
    <w:rsid w:val="006F7140"/>
    <w:rsid w:val="00700D4A"/>
    <w:rsid w:val="007432EF"/>
    <w:rsid w:val="007607E0"/>
    <w:rsid w:val="007B2D95"/>
    <w:rsid w:val="007C0FF1"/>
    <w:rsid w:val="007D1B5F"/>
    <w:rsid w:val="007D5E42"/>
    <w:rsid w:val="007E0CA9"/>
    <w:rsid w:val="007F1B2A"/>
    <w:rsid w:val="007F1E6B"/>
    <w:rsid w:val="008125D4"/>
    <w:rsid w:val="00835E80"/>
    <w:rsid w:val="0086119B"/>
    <w:rsid w:val="00882D36"/>
    <w:rsid w:val="00891C7E"/>
    <w:rsid w:val="0089443B"/>
    <w:rsid w:val="008A49B0"/>
    <w:rsid w:val="008D2876"/>
    <w:rsid w:val="008E7C40"/>
    <w:rsid w:val="008F3971"/>
    <w:rsid w:val="0091578F"/>
    <w:rsid w:val="009223E3"/>
    <w:rsid w:val="00935052"/>
    <w:rsid w:val="0093663B"/>
    <w:rsid w:val="00947AEB"/>
    <w:rsid w:val="00951AC6"/>
    <w:rsid w:val="00962D72"/>
    <w:rsid w:val="00972C1B"/>
    <w:rsid w:val="00976528"/>
    <w:rsid w:val="009820DF"/>
    <w:rsid w:val="00985652"/>
    <w:rsid w:val="00993919"/>
    <w:rsid w:val="009A4B9D"/>
    <w:rsid w:val="009C5235"/>
    <w:rsid w:val="009C68E6"/>
    <w:rsid w:val="009E649B"/>
    <w:rsid w:val="009E6F54"/>
    <w:rsid w:val="00A07695"/>
    <w:rsid w:val="00A15840"/>
    <w:rsid w:val="00A26328"/>
    <w:rsid w:val="00A26A22"/>
    <w:rsid w:val="00A538E1"/>
    <w:rsid w:val="00A62A3D"/>
    <w:rsid w:val="00A77273"/>
    <w:rsid w:val="00A9521C"/>
    <w:rsid w:val="00A96D3C"/>
    <w:rsid w:val="00AA336D"/>
    <w:rsid w:val="00AC0C3E"/>
    <w:rsid w:val="00B06B9A"/>
    <w:rsid w:val="00B158B2"/>
    <w:rsid w:val="00B202B7"/>
    <w:rsid w:val="00B24B0E"/>
    <w:rsid w:val="00B31EF6"/>
    <w:rsid w:val="00B34005"/>
    <w:rsid w:val="00B64308"/>
    <w:rsid w:val="00B75B8A"/>
    <w:rsid w:val="00B92D4B"/>
    <w:rsid w:val="00BB10E1"/>
    <w:rsid w:val="00BB5898"/>
    <w:rsid w:val="00BD6D75"/>
    <w:rsid w:val="00BE4B45"/>
    <w:rsid w:val="00BF1D5C"/>
    <w:rsid w:val="00BF7D13"/>
    <w:rsid w:val="00C0055E"/>
    <w:rsid w:val="00C065BA"/>
    <w:rsid w:val="00C07975"/>
    <w:rsid w:val="00C12562"/>
    <w:rsid w:val="00C24080"/>
    <w:rsid w:val="00C24BF1"/>
    <w:rsid w:val="00C51A5F"/>
    <w:rsid w:val="00C5313D"/>
    <w:rsid w:val="00C60912"/>
    <w:rsid w:val="00C73258"/>
    <w:rsid w:val="00C853D8"/>
    <w:rsid w:val="00C93455"/>
    <w:rsid w:val="00C966F8"/>
    <w:rsid w:val="00CA0989"/>
    <w:rsid w:val="00CC221F"/>
    <w:rsid w:val="00CC4F0B"/>
    <w:rsid w:val="00CD0E73"/>
    <w:rsid w:val="00CE0DC8"/>
    <w:rsid w:val="00CE31C1"/>
    <w:rsid w:val="00CF1416"/>
    <w:rsid w:val="00D24BCB"/>
    <w:rsid w:val="00D27095"/>
    <w:rsid w:val="00D62715"/>
    <w:rsid w:val="00D91766"/>
    <w:rsid w:val="00D920C4"/>
    <w:rsid w:val="00DD223C"/>
    <w:rsid w:val="00DD5662"/>
    <w:rsid w:val="00DD76E0"/>
    <w:rsid w:val="00DE721E"/>
    <w:rsid w:val="00E16DD4"/>
    <w:rsid w:val="00E2634E"/>
    <w:rsid w:val="00E513EA"/>
    <w:rsid w:val="00E5180D"/>
    <w:rsid w:val="00E525C0"/>
    <w:rsid w:val="00E529EF"/>
    <w:rsid w:val="00E52A61"/>
    <w:rsid w:val="00E54602"/>
    <w:rsid w:val="00E56792"/>
    <w:rsid w:val="00E639CC"/>
    <w:rsid w:val="00E67D40"/>
    <w:rsid w:val="00E81FA5"/>
    <w:rsid w:val="00E8237B"/>
    <w:rsid w:val="00E871C2"/>
    <w:rsid w:val="00E919C0"/>
    <w:rsid w:val="00E93DDF"/>
    <w:rsid w:val="00E96306"/>
    <w:rsid w:val="00EA6FE7"/>
    <w:rsid w:val="00EF569B"/>
    <w:rsid w:val="00F15D7A"/>
    <w:rsid w:val="00F27480"/>
    <w:rsid w:val="00F43742"/>
    <w:rsid w:val="00F47485"/>
    <w:rsid w:val="00F540B8"/>
    <w:rsid w:val="00F811C0"/>
    <w:rsid w:val="00F8759D"/>
    <w:rsid w:val="00FB515C"/>
    <w:rsid w:val="00FC09B6"/>
    <w:rsid w:val="00FC4BA0"/>
    <w:rsid w:val="00FC6C3A"/>
    <w:rsid w:val="00F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6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72"/>
    <w:pPr>
      <w:keepNext/>
      <w:keepLines/>
      <w:pageBreakBefore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72"/>
    <w:rPr>
      <w:rFonts w:asciiTheme="majorHAnsi" w:eastAsiaTheme="majorEastAsia" w:hAnsiTheme="majorHAnsi" w:cstheme="majorBidi"/>
      <w:b/>
      <w:bCs/>
      <w:sz w:val="36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B66EA"/>
    <w:pPr>
      <w:spacing w:line="276" w:lineRule="auto"/>
      <w:outlineLvl w:val="9"/>
    </w:pPr>
    <w:rPr>
      <w:sz w:val="4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40"/>
    <w:rPr>
      <w:rFonts w:ascii="Tahoma" w:hAnsi="Tahoma" w:cs="Tahoma"/>
      <w:sz w:val="16"/>
      <w:szCs w:val="16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B202B7"/>
    <w:pPr>
      <w:spacing w:before="240"/>
    </w:pPr>
    <w:rPr>
      <w:rFonts w:asciiTheme="minorHAnsi" w:hAnsiTheme="minorHAnsi" w:cstheme="minorHAnsi"/>
      <w:b/>
      <w:bCs/>
      <w:sz w:val="32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202B7"/>
    <w:pPr>
      <w:spacing w:before="360"/>
    </w:pPr>
    <w:rPr>
      <w:rFonts w:asciiTheme="majorHAnsi" w:hAnsiTheme="majorHAnsi"/>
      <w:b/>
      <w:bCs/>
      <w:caps/>
      <w:sz w:val="32"/>
    </w:rPr>
  </w:style>
  <w:style w:type="paragraph" w:styleId="TOC3">
    <w:name w:val="toc 3"/>
    <w:basedOn w:val="Normal"/>
    <w:next w:val="Normal"/>
    <w:autoRedefine/>
    <w:uiPriority w:val="39"/>
    <w:qFormat/>
    <w:rsid w:val="00B202B7"/>
    <w:pPr>
      <w:ind w:left="240"/>
    </w:pPr>
    <w:rPr>
      <w:rFonts w:asciiTheme="minorHAnsi" w:hAnsiTheme="minorHAnsi" w:cstheme="minorHAnsi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B202B7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1015CA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42566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2566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2566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2566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2566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2566C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02B7"/>
    <w:rPr>
      <w:rFonts w:asciiTheme="majorHAnsi" w:eastAsiaTheme="majorEastAsia" w:hAnsiTheme="majorHAnsi" w:cstheme="majorBidi"/>
      <w:b/>
      <w:bCs/>
      <w:sz w:val="32"/>
      <w:szCs w:val="2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60912"/>
    <w:pPr>
      <w:spacing w:before="100" w:beforeAutospacing="1" w:after="100" w:afterAutospacing="1"/>
    </w:pPr>
    <w:rPr>
      <w:rFonts w:eastAsia="Times New Roman"/>
      <w:lang w:eastAsia="sk-SK"/>
    </w:rPr>
  </w:style>
  <w:style w:type="character" w:customStyle="1" w:styleId="apple-converted-space">
    <w:name w:val="apple-converted-space"/>
    <w:basedOn w:val="DefaultParagraphFont"/>
    <w:rsid w:val="009A4B9D"/>
  </w:style>
  <w:style w:type="character" w:styleId="Strong">
    <w:name w:val="Strong"/>
    <w:basedOn w:val="DefaultParagraphFont"/>
    <w:uiPriority w:val="22"/>
    <w:qFormat/>
    <w:rsid w:val="00D6271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D2F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6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72"/>
    <w:pPr>
      <w:keepNext/>
      <w:keepLines/>
      <w:pageBreakBefore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72"/>
    <w:rPr>
      <w:rFonts w:asciiTheme="majorHAnsi" w:eastAsiaTheme="majorEastAsia" w:hAnsiTheme="majorHAnsi" w:cstheme="majorBidi"/>
      <w:b/>
      <w:bCs/>
      <w:sz w:val="36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B66EA"/>
    <w:pPr>
      <w:spacing w:line="276" w:lineRule="auto"/>
      <w:outlineLvl w:val="9"/>
    </w:pPr>
    <w:rPr>
      <w:sz w:val="4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40"/>
    <w:rPr>
      <w:rFonts w:ascii="Tahoma" w:hAnsi="Tahoma" w:cs="Tahoma"/>
      <w:sz w:val="16"/>
      <w:szCs w:val="16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B202B7"/>
    <w:pPr>
      <w:spacing w:before="240"/>
    </w:pPr>
    <w:rPr>
      <w:rFonts w:asciiTheme="minorHAnsi" w:hAnsiTheme="minorHAnsi" w:cstheme="minorHAnsi"/>
      <w:b/>
      <w:bCs/>
      <w:sz w:val="32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202B7"/>
    <w:pPr>
      <w:spacing w:before="360"/>
    </w:pPr>
    <w:rPr>
      <w:rFonts w:asciiTheme="majorHAnsi" w:hAnsiTheme="majorHAnsi"/>
      <w:b/>
      <w:bCs/>
      <w:caps/>
      <w:sz w:val="32"/>
    </w:rPr>
  </w:style>
  <w:style w:type="paragraph" w:styleId="TOC3">
    <w:name w:val="toc 3"/>
    <w:basedOn w:val="Normal"/>
    <w:next w:val="Normal"/>
    <w:autoRedefine/>
    <w:uiPriority w:val="39"/>
    <w:qFormat/>
    <w:rsid w:val="00B202B7"/>
    <w:pPr>
      <w:ind w:left="240"/>
    </w:pPr>
    <w:rPr>
      <w:rFonts w:asciiTheme="minorHAnsi" w:hAnsiTheme="minorHAnsi" w:cstheme="minorHAnsi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B202B7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1015CA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42566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2566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2566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2566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2566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2566C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02B7"/>
    <w:rPr>
      <w:rFonts w:asciiTheme="majorHAnsi" w:eastAsiaTheme="majorEastAsia" w:hAnsiTheme="majorHAnsi" w:cstheme="majorBidi"/>
      <w:b/>
      <w:bCs/>
      <w:sz w:val="32"/>
      <w:szCs w:val="2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60912"/>
    <w:pPr>
      <w:spacing w:before="100" w:beforeAutospacing="1" w:after="100" w:afterAutospacing="1"/>
    </w:pPr>
    <w:rPr>
      <w:rFonts w:eastAsia="Times New Roman"/>
      <w:lang w:eastAsia="sk-SK"/>
    </w:rPr>
  </w:style>
  <w:style w:type="character" w:customStyle="1" w:styleId="apple-converted-space">
    <w:name w:val="apple-converted-space"/>
    <w:basedOn w:val="DefaultParagraphFont"/>
    <w:rsid w:val="009A4B9D"/>
  </w:style>
  <w:style w:type="character" w:styleId="Strong">
    <w:name w:val="Strong"/>
    <w:basedOn w:val="DefaultParagraphFont"/>
    <w:uiPriority w:val="22"/>
    <w:qFormat/>
    <w:rsid w:val="00D6271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D2F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9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8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4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hyperlink" Target="http://www.dresdnerhuette.a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77E2E-9DFE-4BF6-AB58-E275C8B6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6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Tate &amp; Lyle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Gazo</dc:creator>
  <cp:lastModifiedBy>Windows User</cp:lastModifiedBy>
  <cp:revision>46</cp:revision>
  <dcterms:created xsi:type="dcterms:W3CDTF">2013-02-21T14:54:00Z</dcterms:created>
  <dcterms:modified xsi:type="dcterms:W3CDTF">2014-05-23T12:28:00Z</dcterms:modified>
</cp:coreProperties>
</file>