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3B719B" w:rsidP="00891C7E">
      <w:pPr>
        <w:jc w:val="center"/>
        <w:rPr>
          <w:sz w:val="144"/>
          <w:szCs w:val="144"/>
          <w:lang w:val="en-US"/>
        </w:rPr>
      </w:pPr>
      <w:proofErr w:type="spellStart"/>
      <w:r>
        <w:rPr>
          <w:sz w:val="144"/>
          <w:szCs w:val="144"/>
          <w:lang w:val="en-US"/>
        </w:rPr>
        <w:t>Berl</w:t>
      </w:r>
      <w:r w:rsidR="00CE6841">
        <w:rPr>
          <w:sz w:val="144"/>
          <w:szCs w:val="144"/>
        </w:rPr>
        <w:t>ínska</w:t>
      </w:r>
      <w:proofErr w:type="spellEnd"/>
      <w:r w:rsidR="00CE6841">
        <w:rPr>
          <w:sz w:val="144"/>
          <w:szCs w:val="144"/>
        </w:rPr>
        <w:t xml:space="preserve"> </w:t>
      </w:r>
      <w:proofErr w:type="spellStart"/>
      <w:r w:rsidR="009A4B9D">
        <w:rPr>
          <w:sz w:val="144"/>
          <w:szCs w:val="144"/>
          <w:lang w:val="en-US"/>
        </w:rPr>
        <w:t>vysokohorská</w:t>
      </w:r>
      <w:proofErr w:type="spellEnd"/>
      <w:r w:rsidR="009A4B9D">
        <w:rPr>
          <w:sz w:val="144"/>
          <w:szCs w:val="144"/>
          <w:lang w:val="en-US"/>
        </w:rPr>
        <w:t xml:space="preserve"> </w:t>
      </w:r>
      <w:proofErr w:type="spellStart"/>
      <w:r w:rsidR="009A4B9D">
        <w:rPr>
          <w:sz w:val="144"/>
          <w:szCs w:val="144"/>
          <w:lang w:val="en-US"/>
        </w:rPr>
        <w:t>cesta</w:t>
      </w:r>
      <w:proofErr w:type="spellEnd"/>
    </w:p>
    <w:p w:rsidR="00CE6841" w:rsidRDefault="00CE6841" w:rsidP="00891C7E">
      <w:pPr>
        <w:jc w:val="center"/>
        <w:rPr>
          <w:sz w:val="144"/>
          <w:szCs w:val="144"/>
          <w:lang w:val="en-US"/>
        </w:rPr>
      </w:pPr>
    </w:p>
    <w:p w:rsidR="00CE6841" w:rsidRPr="00CE6841" w:rsidRDefault="00CE6841" w:rsidP="00891C7E">
      <w:pPr>
        <w:jc w:val="center"/>
        <w:rPr>
          <w:sz w:val="96"/>
          <w:szCs w:val="96"/>
        </w:rPr>
      </w:pPr>
      <w:r w:rsidRPr="00CE6841">
        <w:rPr>
          <w:sz w:val="96"/>
          <w:szCs w:val="96"/>
          <w:lang w:val="en-US"/>
        </w:rPr>
        <w:t xml:space="preserve">Berliner </w:t>
      </w:r>
      <w:proofErr w:type="spellStart"/>
      <w:r w:rsidRPr="00CE6841">
        <w:rPr>
          <w:sz w:val="96"/>
          <w:szCs w:val="96"/>
          <w:lang w:val="en-US"/>
        </w:rPr>
        <w:t>Höheweg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7D3CFD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6530807" w:history="1">
        <w:r w:rsidR="007D3CFD" w:rsidRPr="00FE3413">
          <w:rPr>
            <w:rStyle w:val="Hyperlink"/>
            <w:noProof/>
          </w:rPr>
          <w:t>Popis oblasti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_Toc376530807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3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6530808" w:history="1">
        <w:r w:rsidR="007D3CFD" w:rsidRPr="00FE3413">
          <w:rPr>
            <w:rStyle w:val="Hyperlink"/>
            <w:noProof/>
          </w:rPr>
          <w:t>Mapa a profil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_Toc376530808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4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6530809" w:history="1">
        <w:r w:rsidR="007D3CFD" w:rsidRPr="00FE3413">
          <w:rPr>
            <w:rStyle w:val="Hyperlink"/>
            <w:noProof/>
          </w:rPr>
          <w:t>Popis expedície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_Toc376530809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5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0" w:history="1">
        <w:r w:rsidR="007D3CFD" w:rsidRPr="00FE3413">
          <w:rPr>
            <w:rStyle w:val="Hyperlink"/>
            <w:noProof/>
          </w:rPr>
          <w:t xml:space="preserve">1. etapa – 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výstup ku chate Gamshütte (1921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_Toc376530810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5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1" w:history="1">
        <w:r w:rsidR="007D3CFD" w:rsidRPr="00FE3413">
          <w:rPr>
            <w:rStyle w:val="Hyperlink"/>
            <w:noProof/>
          </w:rPr>
          <w:t xml:space="preserve">2. etapa – 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od chaty Gamshütte ku chate Friesenberghaus (2498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_Toc376530811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5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2" w:history="1">
        <w:r w:rsidR="007D3CFD" w:rsidRPr="00FE3413">
          <w:rPr>
            <w:rStyle w:val="Hyperlink"/>
            <w:noProof/>
          </w:rPr>
          <w:t>3. etapa – o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d chaty Friesenberghaus ku chate Olpererhütte (2389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_Toc376530812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5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3" w:history="1">
        <w:r w:rsidR="007D3CFD" w:rsidRPr="00FE3413">
          <w:rPr>
            <w:rStyle w:val="Hyperlink"/>
            <w:noProof/>
          </w:rPr>
          <w:t>4. etapa – o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d chaty Olpererhütte ku chate Furtschaglhaus (2295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_Toc376530813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6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4" w:history="1">
        <w:r w:rsidR="007D3CFD" w:rsidRPr="00FE3413">
          <w:rPr>
            <w:rStyle w:val="Hyperlink"/>
            <w:noProof/>
          </w:rPr>
          <w:t>5. etapa – o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d chaty Furtschaglhaus ku chate Berliner Hütte (2044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_Toc376530814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6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5" w:history="1">
        <w:r w:rsidR="007D3CFD" w:rsidRPr="00FE3413">
          <w:rPr>
            <w:rStyle w:val="Hyperlink"/>
            <w:noProof/>
          </w:rPr>
          <w:t>6. etapa – o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d chaty Berliner Hütte ku chate  Greizer Hütte (2227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_Toc376530815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6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6" w:history="1">
        <w:r w:rsidR="007D3CFD" w:rsidRPr="00FE3413">
          <w:rPr>
            <w:rStyle w:val="Hyperlink"/>
            <w:noProof/>
          </w:rPr>
          <w:t>7. etapa – o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d chaty Greizer Hütte ku chate Kasseler Hütte (2178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_Toc376530816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6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7" w:history="1">
        <w:r w:rsidR="007D3CFD" w:rsidRPr="00FE3413">
          <w:rPr>
            <w:rStyle w:val="Hyperlink"/>
            <w:noProof/>
          </w:rPr>
          <w:t>8. etapa – o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>d chaty Kasseler Hütte ku chate Karl-von-Edel-Hütte (2238 m n.m.)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_Toc376530817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7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18" w:history="1">
        <w:r w:rsidR="007D3CFD" w:rsidRPr="00FE3413">
          <w:rPr>
            <w:rStyle w:val="Hyperlink"/>
            <w:noProof/>
          </w:rPr>
          <w:t>9. etapa – zostup z</w:t>
        </w:r>
        <w:r w:rsidR="007D3CFD" w:rsidRPr="00FE3413">
          <w:rPr>
            <w:rStyle w:val="Hyperlink"/>
            <w:rFonts w:cs="Arial"/>
            <w:noProof/>
            <w:shd w:val="clear" w:color="auto" w:fill="FFFFFF"/>
          </w:rPr>
          <w:t xml:space="preserve"> chaty Karl-von-Edel-Hütte a odchod domov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_Toc376530818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7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6530819" w:history="1">
        <w:r w:rsidR="007D3CFD" w:rsidRPr="00FE3413">
          <w:rPr>
            <w:rStyle w:val="Hyperlink"/>
            <w:noProof/>
          </w:rPr>
          <w:t>Informácie o chatách a ďalších zdrojoch informácií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_Toc376530819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8</w:t>
        </w:r>
        <w:r w:rsidR="007D3CFD">
          <w:rPr>
            <w:noProof/>
            <w:webHidden/>
          </w:rPr>
          <w:fldChar w:fldCharType="end"/>
        </w:r>
      </w:hyperlink>
    </w:p>
    <w:p w:rsidR="007D3CFD" w:rsidRDefault="00B8236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6530820" w:history="1">
        <w:r w:rsidR="007D3CFD" w:rsidRPr="00FE3413">
          <w:rPr>
            <w:rStyle w:val="Hyperlink"/>
            <w:noProof/>
          </w:rPr>
          <w:t>Príchod a odchod do/z oblasti</w:t>
        </w:r>
        <w:r w:rsidR="007D3CFD">
          <w:rPr>
            <w:noProof/>
            <w:webHidden/>
          </w:rPr>
          <w:tab/>
        </w:r>
        <w:r w:rsidR="007D3CFD">
          <w:rPr>
            <w:noProof/>
            <w:webHidden/>
          </w:rPr>
          <w:fldChar w:fldCharType="begin"/>
        </w:r>
        <w:r w:rsidR="007D3CFD">
          <w:rPr>
            <w:noProof/>
            <w:webHidden/>
          </w:rPr>
          <w:instrText xml:space="preserve"> PAGEREF _Toc376530820 \h </w:instrText>
        </w:r>
        <w:r w:rsidR="007D3CFD">
          <w:rPr>
            <w:noProof/>
            <w:webHidden/>
          </w:rPr>
        </w:r>
        <w:r w:rsidR="007D3CFD">
          <w:rPr>
            <w:noProof/>
            <w:webHidden/>
          </w:rPr>
          <w:fldChar w:fldCharType="separate"/>
        </w:r>
        <w:r w:rsidR="007D3CFD">
          <w:rPr>
            <w:noProof/>
            <w:webHidden/>
          </w:rPr>
          <w:t>8</w:t>
        </w:r>
        <w:r w:rsidR="007D3CFD"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76530807"/>
      <w:r w:rsidR="00D920C4" w:rsidRPr="00691B37">
        <w:t>Popis oblasti</w:t>
      </w:r>
      <w:bookmarkEnd w:id="0"/>
    </w:p>
    <w:p w:rsidR="00D920C4" w:rsidRPr="009820DF" w:rsidRDefault="00D920C4" w:rsidP="00D920C4">
      <w:pPr>
        <w:rPr>
          <w:lang w:eastAsia="ja-JP"/>
        </w:rPr>
      </w:pPr>
    </w:p>
    <w:p w:rsidR="009A4B9D" w:rsidRPr="009A4B9D" w:rsidRDefault="00CE6841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en-US" w:eastAsia="en-US"/>
        </w:rPr>
      </w:pP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Berlínska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vysokohorská cesta (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nem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 w:rsidR="00284C0E">
        <w:rPr>
          <w:rFonts w:eastAsia="Times New Roman"/>
          <w:color w:val="000000"/>
          <w:sz w:val="32"/>
          <w:szCs w:val="32"/>
          <w:lang w:val="cs-CZ" w:eastAsia="en-US"/>
        </w:rPr>
        <w:t>Berliner</w:t>
      </w:r>
      <w:proofErr w:type="spellEnd"/>
      <w:r w:rsidR="00284C0E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284C0E">
        <w:rPr>
          <w:rFonts w:eastAsia="Times New Roman"/>
          <w:color w:val="000000"/>
          <w:sz w:val="32"/>
          <w:szCs w:val="32"/>
          <w:lang w:val="cs-CZ" w:eastAsia="en-US"/>
        </w:rPr>
        <w:t>H</w:t>
      </w:r>
      <w:r>
        <w:rPr>
          <w:rFonts w:eastAsia="Times New Roman"/>
          <w:color w:val="000000"/>
          <w:sz w:val="32"/>
          <w:szCs w:val="32"/>
          <w:lang w:val="cs-CZ" w:eastAsia="en-US"/>
        </w:rPr>
        <w:t>ö</w:t>
      </w:r>
      <w:r w:rsidR="00284C0E">
        <w:rPr>
          <w:rFonts w:eastAsia="Times New Roman"/>
          <w:color w:val="000000"/>
          <w:sz w:val="32"/>
          <w:szCs w:val="32"/>
          <w:lang w:val="cs-CZ" w:eastAsia="en-US"/>
        </w:rPr>
        <w:t>heweg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) je horský pochod </w:t>
      </w:r>
      <w:r w:rsidR="001323A0">
        <w:rPr>
          <w:rFonts w:eastAsia="Times New Roman"/>
          <w:color w:val="000000"/>
          <w:sz w:val="32"/>
          <w:szCs w:val="32"/>
          <w:lang w:val="cs-CZ" w:eastAsia="en-US"/>
        </w:rPr>
        <w:t xml:space="preserve">z chaty na chatu v </w:t>
      </w:r>
      <w:proofErr w:type="spellStart"/>
      <w:r w:rsidR="001323A0">
        <w:rPr>
          <w:rFonts w:eastAsia="Times New Roman"/>
          <w:color w:val="000000"/>
          <w:sz w:val="32"/>
          <w:szCs w:val="32"/>
          <w:lang w:val="cs-CZ" w:eastAsia="en-US"/>
        </w:rPr>
        <w:t>Zillertaler</w:t>
      </w:r>
      <w:proofErr w:type="spellEnd"/>
      <w:r w:rsidR="001323A0">
        <w:rPr>
          <w:rFonts w:eastAsia="Times New Roman"/>
          <w:color w:val="000000"/>
          <w:sz w:val="32"/>
          <w:szCs w:val="32"/>
          <w:lang w:val="cs-CZ" w:eastAsia="en-US"/>
        </w:rPr>
        <w:t xml:space="preserve"> Alpách. </w:t>
      </w:r>
    </w:p>
    <w:p w:rsidR="009A4B9D" w:rsidRPr="009A4B9D" w:rsidRDefault="009A4B9D" w:rsidP="009A4B9D">
      <w:pPr>
        <w:shd w:val="clear" w:color="auto" w:fill="FFFFFF"/>
        <w:rPr>
          <w:rFonts w:eastAsia="Times New Roman"/>
          <w:color w:val="000000"/>
          <w:sz w:val="32"/>
          <w:szCs w:val="32"/>
          <w:lang w:val="en-US" w:eastAsia="en-US"/>
        </w:rPr>
      </w:pP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 </w:t>
      </w:r>
    </w:p>
    <w:p w:rsidR="009A4B9D" w:rsidRPr="009A4B9D" w:rsidRDefault="009A4B9D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en-US" w:eastAsia="en-US"/>
        </w:rPr>
      </w:pP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Vysokohorsk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ú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cestu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ô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žeme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zač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ať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v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dvo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ch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sm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r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ch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Zač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ia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čn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ý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pop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rípade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konečným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bod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sú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chaty </w:t>
      </w:r>
      <w:proofErr w:type="spellStart"/>
      <w:r w:rsidR="001323A0">
        <w:rPr>
          <w:rFonts w:eastAsia="Times New Roman"/>
          <w:color w:val="000000"/>
          <w:sz w:val="32"/>
          <w:szCs w:val="32"/>
          <w:lang w:val="cs-CZ" w:eastAsia="en-US"/>
        </w:rPr>
        <w:t>Gamshütte</w:t>
      </w:r>
      <w:proofErr w:type="spellEnd"/>
      <w:r w:rsidR="001323A0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1323A0">
        <w:rPr>
          <w:rFonts w:eastAsia="Times New Roman"/>
          <w:color w:val="000000"/>
          <w:sz w:val="32"/>
          <w:szCs w:val="32"/>
          <w:lang w:val="cs-CZ" w:eastAsia="en-US"/>
        </w:rPr>
        <w:t>alebo</w:t>
      </w:r>
      <w:proofErr w:type="spellEnd"/>
      <w:r w:rsidR="001323A0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="00BA772D">
        <w:rPr>
          <w:rFonts w:eastAsia="Times New Roman"/>
          <w:color w:val="000000"/>
          <w:sz w:val="32"/>
          <w:szCs w:val="32"/>
          <w:lang w:val="cs-CZ" w:eastAsia="en-US"/>
        </w:rPr>
        <w:t>Karl-von-</w:t>
      </w:r>
      <w:proofErr w:type="spellStart"/>
      <w:r w:rsidR="00BA772D">
        <w:rPr>
          <w:rFonts w:eastAsia="Times New Roman"/>
          <w:color w:val="000000"/>
          <w:sz w:val="32"/>
          <w:szCs w:val="32"/>
          <w:lang w:val="cs-CZ" w:eastAsia="en-US"/>
        </w:rPr>
        <w:t>Edel</w:t>
      </w:r>
      <w:proofErr w:type="spellEnd"/>
      <w:r w:rsidR="00BA772D">
        <w:rPr>
          <w:rFonts w:eastAsia="Times New Roman"/>
          <w:color w:val="000000"/>
          <w:sz w:val="32"/>
          <w:szCs w:val="32"/>
          <w:lang w:val="cs-CZ" w:eastAsia="en-US"/>
        </w:rPr>
        <w:t>-</w:t>
      </w:r>
      <w:proofErr w:type="spellStart"/>
      <w:r w:rsidR="001323A0">
        <w:rPr>
          <w:rFonts w:eastAsia="Times New Roman"/>
          <w:color w:val="000000"/>
          <w:sz w:val="32"/>
          <w:szCs w:val="32"/>
          <w:lang w:val="cs-CZ" w:eastAsia="en-US"/>
        </w:rPr>
        <w:t>h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ütte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.</w:t>
      </w:r>
    </w:p>
    <w:p w:rsidR="009A4B9D" w:rsidRPr="009A4B9D" w:rsidRDefault="009A4B9D" w:rsidP="009A4B9D">
      <w:pPr>
        <w:shd w:val="clear" w:color="auto" w:fill="FFFFFF"/>
        <w:rPr>
          <w:rFonts w:eastAsia="Times New Roman"/>
          <w:color w:val="000000"/>
          <w:sz w:val="32"/>
          <w:szCs w:val="32"/>
          <w:lang w:val="en-US" w:eastAsia="en-US"/>
        </w:rPr>
      </w:pP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 </w:t>
      </w:r>
    </w:p>
    <w:p w:rsidR="009A4B9D" w:rsidRDefault="001323A0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Berlínsku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vysokohorskou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cestu</w:t>
      </w:r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je možno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iež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zdola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po etapách. Z </w:t>
      </w:r>
      <w:proofErr w:type="spellStart"/>
      <w:proofErr w:type="gram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každ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ej</w:t>
      </w:r>
      <w:proofErr w:type="spellEnd"/>
      <w:proofErr w:type="gram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chaty je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možnos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zo</w:t>
      </w:r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stupu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do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údol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ia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pop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rípade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iež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možnos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výstupu. Takto je možné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prejsť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 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č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</w:t>
      </w:r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s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vysokohorsk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ej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cesty</w:t>
      </w:r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počas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pr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</w:t>
      </w:r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ĺženého</w:t>
      </w:r>
      <w:proofErr w:type="spellEnd"/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víkend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u</w:t>
      </w:r>
      <w:r w:rsidR="009A4B9D" w:rsidRPr="009A4B9D">
        <w:rPr>
          <w:rFonts w:eastAsia="Times New Roman"/>
          <w:color w:val="000000"/>
          <w:sz w:val="32"/>
          <w:szCs w:val="32"/>
          <w:lang w:val="cs-CZ" w:eastAsia="en-US"/>
        </w:rPr>
        <w:t>.</w:t>
      </w:r>
    </w:p>
    <w:p w:rsidR="002F4360" w:rsidRDefault="002F4360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2F4360" w:rsidRPr="009A4B9D" w:rsidRDefault="00284C0E" w:rsidP="002F4360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0105870" wp14:editId="233D4050">
            <wp:extent cx="5972810" cy="44583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75" w:rsidRDefault="00BD6D75" w:rsidP="001E7B6E">
      <w:pPr>
        <w:rPr>
          <w:sz w:val="32"/>
          <w:szCs w:val="32"/>
        </w:rPr>
      </w:pPr>
    </w:p>
    <w:p w:rsidR="001E7B6E" w:rsidRDefault="00284C0E" w:rsidP="007D3CFD">
      <w:pPr>
        <w:pStyle w:val="Heading1"/>
      </w:pPr>
      <w:bookmarkStart w:id="1" w:name="_Toc376530808"/>
      <w:r>
        <w:lastRenderedPageBreak/>
        <w:t>Mapa a profil</w:t>
      </w:r>
      <w:bookmarkEnd w:id="1"/>
    </w:p>
    <w:p w:rsidR="00284C0E" w:rsidRDefault="00284C0E" w:rsidP="00284C0E"/>
    <w:p w:rsidR="00284C0E" w:rsidRDefault="00284C0E" w:rsidP="00284C0E">
      <w:r>
        <w:rPr>
          <w:noProof/>
          <w:lang w:val="en-US" w:eastAsia="en-US"/>
        </w:rPr>
        <w:drawing>
          <wp:inline distT="0" distB="0" distL="0" distR="0" wp14:anchorId="48446C7D" wp14:editId="4FC0D124">
            <wp:extent cx="5972810" cy="4178935"/>
            <wp:effectExtent l="0" t="0" r="889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0E" w:rsidRDefault="00284C0E" w:rsidP="00284C0E"/>
    <w:p w:rsidR="00B82362" w:rsidRDefault="00B82362" w:rsidP="00284C0E"/>
    <w:p w:rsidR="00284C0E" w:rsidRPr="00284C0E" w:rsidRDefault="00284C0E" w:rsidP="00284C0E">
      <w:r>
        <w:rPr>
          <w:noProof/>
          <w:lang w:val="en-US" w:eastAsia="en-US"/>
        </w:rPr>
        <w:drawing>
          <wp:inline distT="0" distB="0" distL="0" distR="0" wp14:anchorId="6AB0D94A" wp14:editId="36603184">
            <wp:extent cx="5972810" cy="1660525"/>
            <wp:effectExtent l="0" t="0" r="889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Default="000D5697" w:rsidP="00891C7E">
      <w:pPr>
        <w:pStyle w:val="Heading1"/>
      </w:pPr>
      <w:bookmarkStart w:id="2" w:name="_Toc376530809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76530810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D20542">
        <w:rPr>
          <w:rFonts w:cs="Arial"/>
          <w:bCs w:val="0"/>
          <w:color w:val="000000"/>
          <w:sz w:val="28"/>
          <w:szCs w:val="28"/>
          <w:shd w:val="clear" w:color="auto" w:fill="FFFFFF"/>
        </w:rPr>
        <w:t>Gamsh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5172DC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(1921 m </w:t>
      </w:r>
      <w:proofErr w:type="spellStart"/>
      <w:r w:rsidR="005172DC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172DC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Default="00D62715" w:rsidP="00D6271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DDDE938" wp14:editId="7549087E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1</w:t>
      </w:r>
      <w:r w:rsidR="00D20542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D205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3 h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</w:p>
    <w:p w:rsidR="00AD37D3" w:rsidRDefault="00AD37D3" w:rsidP="00D6271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</w:pPr>
    </w:p>
    <w:p w:rsidR="00AD37D3" w:rsidRPr="00D62715" w:rsidRDefault="00AD37D3" w:rsidP="00D627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Z parkoviska pri údolnej stanici lanovky </w:t>
      </w:r>
      <w:proofErr w:type="spellStart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Finkenberger</w:t>
      </w:r>
      <w:proofErr w:type="spellEnd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Almbahnen</w:t>
      </w:r>
      <w:proofErr w:type="spellEnd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treba ísť cez most ponad rieku </w:t>
      </w:r>
      <w:proofErr w:type="spellStart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Tuxbach</w:t>
      </w:r>
      <w:proofErr w:type="spellEnd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smerom k štadiónu. Odtiaľ cestou č. 533 stúpať ku chate.</w:t>
      </w:r>
    </w:p>
    <w:p w:rsidR="00D62715" w:rsidRPr="007432EF" w:rsidRDefault="00D62715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E77FA6" w:rsidRPr="006D2F37" w:rsidRDefault="00E77FA6" w:rsidP="00E77FA6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spellEnd"/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Gamsh</w:t>
      </w:r>
      <w:r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E77FA6" w:rsidRDefault="00E77FA6" w:rsidP="00E77FA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Vorder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Grinbergspitze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(2765 m n.m., 2</w:t>
      </w:r>
      <w:r w:rsidR="005172D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+1</w:t>
      </w:r>
      <w:proofErr w:type="gramStart"/>
      <w:r w:rsidR="005172D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,5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E77FA6" w:rsidRDefault="00E77FA6" w:rsidP="00E77FA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Mittlere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Grinbergspitze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(2867 m n.m., 2</w:t>
      </w: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,5</w:t>
      </w:r>
      <w:proofErr w:type="gramEnd"/>
      <w:r w:rsidR="005172D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+2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E77FA6" w:rsidRDefault="00E77FA6" w:rsidP="00E77FA6">
      <w:pPr>
        <w:shd w:val="clear" w:color="auto" w:fill="FFFFFF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Hintere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Grinbergspitze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(2884 m n.m., 3</w:t>
      </w:r>
      <w:r w:rsidR="005172D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+2</w:t>
      </w:r>
      <w:proofErr w:type="gramStart"/>
      <w:r w:rsidR="005172D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,5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510948" w:rsidRPr="007432EF" w:rsidRDefault="009C68E6" w:rsidP="00053FC2">
      <w:pPr>
        <w:shd w:val="clear" w:color="auto" w:fill="FFFFFF"/>
        <w:rPr>
          <w:sz w:val="28"/>
          <w:szCs w:val="28"/>
          <w:lang w:eastAsia="en-US"/>
        </w:rPr>
      </w:pPr>
      <w:r w:rsidRPr="009C68E6">
        <w:rPr>
          <w:rFonts w:ascii="Arial" w:eastAsia="Times New Roman" w:hAnsi="Arial" w:cs="Arial"/>
          <w:color w:val="000000"/>
          <w:sz w:val="17"/>
          <w:szCs w:val="17"/>
          <w:lang w:val="en-US" w:eastAsia="en-US"/>
        </w:rPr>
        <w:t> </w:t>
      </w: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76530811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od chaty </w:t>
      </w:r>
      <w:proofErr w:type="spellStart"/>
      <w:r w:rsidR="00972F5C">
        <w:rPr>
          <w:rFonts w:cs="Arial"/>
          <w:bCs w:val="0"/>
          <w:color w:val="000000"/>
          <w:sz w:val="28"/>
          <w:szCs w:val="28"/>
          <w:shd w:val="clear" w:color="auto" w:fill="FFFFFF"/>
        </w:rPr>
        <w:t>Gamsh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F</w:t>
      </w:r>
      <w:r w:rsidR="00972F5C">
        <w:rPr>
          <w:rFonts w:cs="Arial"/>
          <w:bCs w:val="0"/>
          <w:color w:val="000000"/>
          <w:sz w:val="28"/>
          <w:szCs w:val="28"/>
          <w:shd w:val="clear" w:color="auto" w:fill="FFFFFF"/>
        </w:rPr>
        <w:t>riesenberghaus</w:t>
      </w:r>
      <w:proofErr w:type="spellEnd"/>
      <w:r w:rsidR="005172DC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(2498 m </w:t>
      </w:r>
      <w:proofErr w:type="spellStart"/>
      <w:r w:rsidR="005172DC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172DC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5"/>
    </w:p>
    <w:p w:rsidR="00A77273" w:rsidRPr="007432EF" w:rsidRDefault="00A77273" w:rsidP="00A77273">
      <w:pPr>
        <w:rPr>
          <w:sz w:val="28"/>
          <w:szCs w:val="28"/>
        </w:rPr>
      </w:pPr>
    </w:p>
    <w:p w:rsidR="00D62715" w:rsidRPr="00D62715" w:rsidRDefault="00D62715" w:rsidP="00D627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DD7D36C" wp14:editId="2BD67D46">
            <wp:extent cx="85725" cy="123825"/>
            <wp:effectExtent l="0" t="0" r="9525" b="9525"/>
            <wp:docPr id="3" name="Picture 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972F5C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1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4</w:t>
      </w:r>
      <w:r w:rsidR="00972F5C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0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Pr="00D62715">
        <w:rPr>
          <w:rFonts w:asciiTheme="minorHAnsi" w:hAnsiTheme="minorHAnsi" w:cs="Arial"/>
          <w:color w:val="000000"/>
          <w:sz w:val="28"/>
          <w:szCs w:val="28"/>
        </w:rPr>
        <w:t> </w:t>
      </w:r>
      <w:r w:rsidR="007D5E42">
        <w:rPr>
          <w:rFonts w:asciiTheme="minorHAnsi" w:hAnsiTheme="minorHAnsi" w:cs="Arial"/>
          <w:color w:val="000000"/>
          <w:sz w:val="28"/>
          <w:szCs w:val="28"/>
        </w:rPr>
        <w:tab/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E90B241" wp14:editId="701360EB">
            <wp:extent cx="85725" cy="123825"/>
            <wp:effectExtent l="0" t="0" r="9525" b="9525"/>
            <wp:docPr id="2" name="Picture 2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AD37D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85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0 Hm</w:t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ab/>
      </w:r>
      <w:r w:rsidR="00AD37D3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8</w:t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hod</w:t>
      </w:r>
      <w:r w:rsidR="00AD37D3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/14 km</w:t>
      </w:r>
    </w:p>
    <w:p w:rsidR="00D62715" w:rsidRPr="007432EF" w:rsidRDefault="00D62715" w:rsidP="009A4B9D">
      <w:pPr>
        <w:jc w:val="both"/>
        <w:rPr>
          <w:sz w:val="28"/>
          <w:szCs w:val="28"/>
          <w:lang w:eastAsia="en-US"/>
        </w:rPr>
      </w:pPr>
    </w:p>
    <w:p w:rsidR="00655886" w:rsidRDefault="00CF0823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Chodník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najprv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východnými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svahmi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vrcholov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Grinbergspitze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salaš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Pitzenalm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Kesselalm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Kesselalm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pekná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vyhliadka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vodopády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Odtiaľ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chdoník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východným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masívu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Riffler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Friesenberghaus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6D2F37" w:rsidRP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F0823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Friesenberghaus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Petersköpfl</w:t>
      </w:r>
      <w:proofErr w:type="spellEnd"/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2677 m n.m.</w:t>
      </w:r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 30</w:t>
      </w:r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+20</w:t>
      </w:r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min)</w:t>
      </w:r>
    </w:p>
    <w:p w:rsid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Hoher</w:t>
      </w:r>
      <w:proofErr w:type="spellEnd"/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Riffler</w:t>
      </w:r>
      <w:proofErr w:type="spellEnd"/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3228 m n.m.</w:t>
      </w:r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 3</w:t>
      </w:r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+2 </w:t>
      </w:r>
      <w:proofErr w:type="spellStart"/>
      <w:proofErr w:type="gramStart"/>
      <w:r w:rsidR="00CF082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)</w:t>
      </w:r>
      <w:proofErr w:type="gramEnd"/>
    </w:p>
    <w:p w:rsidR="007C0FF1" w:rsidRPr="007432EF" w:rsidRDefault="00655886" w:rsidP="00655886">
      <w:pPr>
        <w:shd w:val="clear" w:color="auto" w:fill="FFFFFF"/>
        <w:rPr>
          <w:sz w:val="28"/>
          <w:szCs w:val="28"/>
          <w:lang w:eastAsia="en-US"/>
        </w:rPr>
      </w:pPr>
      <w:r w:rsidRPr="00655886">
        <w:rPr>
          <w:rFonts w:ascii="Arial" w:eastAsia="Times New Roman" w:hAnsi="Arial" w:cs="Arial"/>
          <w:color w:val="000000"/>
          <w:sz w:val="17"/>
          <w:szCs w:val="17"/>
          <w:lang w:val="en-US" w:eastAsia="en-US"/>
        </w:rPr>
        <w:t> </w:t>
      </w: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76530812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A77273" w:rsidRPr="007432EF">
        <w:rPr>
          <w:sz w:val="28"/>
          <w:szCs w:val="28"/>
        </w:rPr>
        <w:t>o</w:t>
      </w:r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F</w:t>
      </w:r>
      <w:r w:rsidR="002D7EFD">
        <w:rPr>
          <w:rFonts w:cs="Arial"/>
          <w:bCs w:val="0"/>
          <w:color w:val="000000"/>
          <w:sz w:val="28"/>
          <w:szCs w:val="28"/>
          <w:shd w:val="clear" w:color="auto" w:fill="FFFFFF"/>
        </w:rPr>
        <w:t>riesenberghaus</w:t>
      </w:r>
      <w:proofErr w:type="spellEnd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2D7EFD">
        <w:rPr>
          <w:rFonts w:cs="Arial"/>
          <w:bCs w:val="0"/>
          <w:color w:val="000000"/>
          <w:sz w:val="28"/>
          <w:szCs w:val="28"/>
          <w:shd w:val="clear" w:color="auto" w:fill="FFFFFF"/>
        </w:rPr>
        <w:t>Olpererh</w:t>
      </w:r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2D7E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(2389 m </w:t>
      </w:r>
      <w:proofErr w:type="spellStart"/>
      <w:r w:rsidR="002D7EFD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2D7EFD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8"/>
    </w:p>
    <w:p w:rsidR="0091578F" w:rsidRPr="007432E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9A4B9D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7F8B7421" wp14:editId="23F3197D">
            <wp:extent cx="85725" cy="123825"/>
            <wp:effectExtent l="0" t="0" r="9525" b="9525"/>
            <wp:docPr id="8" name="Picture 8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2D7E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150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4025A1DC" wp14:editId="7EBF3967">
            <wp:extent cx="85725" cy="123825"/>
            <wp:effectExtent l="0" t="0" r="9525" b="9525"/>
            <wp:docPr id="7" name="Picture 7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2D7E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25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2D7E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2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hod/8 km</w:t>
      </w:r>
    </w:p>
    <w:p w:rsidR="007D5E42" w:rsidRDefault="007D5E42" w:rsidP="009A4B9D">
      <w:pPr>
        <w:jc w:val="both"/>
        <w:rPr>
          <w:sz w:val="28"/>
          <w:szCs w:val="28"/>
          <w:lang w:eastAsia="ja-JP"/>
        </w:rPr>
      </w:pPr>
    </w:p>
    <w:p w:rsidR="00F811C0" w:rsidRPr="00F811C0" w:rsidRDefault="00F811C0" w:rsidP="00F811C0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Tento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echod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jeden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jkratších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š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ích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úsek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ov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Tento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deň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môžeme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vystúpitť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Olperer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(2476 m n.m.) s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výhľadom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lyžiarsku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oblasť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Hintertux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7C0FF1" w:rsidRDefault="007C0FF1" w:rsidP="001F6FD8">
      <w:pPr>
        <w:jc w:val="both"/>
        <w:rPr>
          <w:sz w:val="28"/>
          <w:szCs w:val="28"/>
          <w:lang w:eastAsia="ja-JP"/>
        </w:rPr>
      </w:pPr>
    </w:p>
    <w:p w:rsidR="00F27480" w:rsidRPr="006D2F37" w:rsidRDefault="00F27480" w:rsidP="00F27480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spellEnd"/>
      <w:proofErr w:type="gram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Olpererh</w:t>
      </w:r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F27480" w:rsidRDefault="00F27480" w:rsidP="00F27480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Olperer</w:t>
      </w:r>
      <w:proofErr w:type="spellEnd"/>
      <w:r w:rsidR="00631D7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</w:t>
      </w:r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476</w:t>
      </w:r>
      <w:r w:rsidR="00631D7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 n.m.</w:t>
      </w:r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3+2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631D7C" w:rsidRDefault="00631D7C" w:rsidP="00F27480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Gefrorene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Wandspitzen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3286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 n.m.</w:t>
      </w:r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 2+1</w:t>
      </w:r>
      <w:proofErr w:type="gram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,5</w:t>
      </w:r>
      <w:proofErr w:type="gram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 w:rsidR="002D7E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F27480" w:rsidRPr="007432EF" w:rsidRDefault="00F27480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39" w:name="_Toc376530813"/>
      <w:r w:rsidRPr="007432EF">
        <w:rPr>
          <w:sz w:val="28"/>
          <w:szCs w:val="28"/>
        </w:rPr>
        <w:lastRenderedPageBreak/>
        <w:t>4.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2D7EFD">
        <w:rPr>
          <w:rFonts w:cs="Arial"/>
          <w:bCs w:val="0"/>
          <w:color w:val="000000"/>
          <w:sz w:val="28"/>
          <w:szCs w:val="28"/>
          <w:shd w:val="clear" w:color="auto" w:fill="FFFFFF"/>
        </w:rPr>
        <w:t>Olpere</w:t>
      </w:r>
      <w:r w:rsidR="00A64473">
        <w:rPr>
          <w:rFonts w:cs="Arial"/>
          <w:bCs w:val="0"/>
          <w:color w:val="000000"/>
          <w:sz w:val="28"/>
          <w:szCs w:val="28"/>
          <w:shd w:val="clear" w:color="auto" w:fill="FFFFFF"/>
        </w:rPr>
        <w:t>r</w:t>
      </w:r>
      <w:r w:rsidR="002D7EFD">
        <w:rPr>
          <w:rFonts w:cs="Arial"/>
          <w:bCs w:val="0"/>
          <w:color w:val="000000"/>
          <w:sz w:val="28"/>
          <w:szCs w:val="28"/>
          <w:shd w:val="clear" w:color="auto" w:fill="FFFFFF"/>
        </w:rPr>
        <w:t>h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A64473">
        <w:rPr>
          <w:rFonts w:cs="Arial"/>
          <w:bCs w:val="0"/>
          <w:color w:val="000000"/>
          <w:sz w:val="28"/>
          <w:szCs w:val="28"/>
          <w:shd w:val="clear" w:color="auto" w:fill="FFFFFF"/>
        </w:rPr>
        <w:t>Furtschaglhaus</w:t>
      </w:r>
      <w:proofErr w:type="spellEnd"/>
      <w:r w:rsidR="00A644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(2295 m </w:t>
      </w:r>
      <w:proofErr w:type="spellStart"/>
      <w:r w:rsidR="00A64473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A64473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9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67499B52" wp14:editId="0DD880DE">
            <wp:extent cx="85725" cy="123825"/>
            <wp:effectExtent l="0" t="0" r="9525" b="9525"/>
            <wp:docPr id="9" name="Picture 9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A64473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45D48397" wp14:editId="04C90184">
            <wp:extent cx="85725" cy="123825"/>
            <wp:effectExtent l="0" t="0" r="9525" b="9525"/>
            <wp:docPr id="10" name="Picture 10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A64473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A64473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4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6F0EB8" w:rsidRDefault="006F0EB8" w:rsidP="006F0EB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pozdĺž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potoka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Riepenbach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zostúpime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ku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priehrade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Schlegeisspeicher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Okolo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priehrady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juhovýchodným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smerom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budeme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pokračovať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ku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chate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Furtschaglhaus</w:t>
      </w:r>
      <w:proofErr w:type="spellEnd"/>
      <w:r w:rsidR="00A644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</w:p>
    <w:p w:rsidR="00066FE2" w:rsidRDefault="00066FE2" w:rsidP="006F0EB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066FE2" w:rsidRPr="006D2F37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spellEnd"/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F52554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Furtschaglhaus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066FE2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Furtschaglspitze</w:t>
      </w:r>
      <w:proofErr w:type="spellEnd"/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gramEnd"/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3178 m n.m., 3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,5</w:t>
      </w:r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+3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066FE2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Gro</w:t>
      </w:r>
      <w:proofErr w:type="spellEnd"/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βer </w:t>
      </w:r>
      <w:proofErr w:type="spellStart"/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Möseler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3478 m n.m.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r w:rsidR="00F52554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4+3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6F0EB8" w:rsidRPr="007432EF" w:rsidRDefault="006F0EB8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0" w:name="_Toc376530814"/>
      <w:r w:rsidRPr="007432EF">
        <w:rPr>
          <w:sz w:val="28"/>
          <w:szCs w:val="28"/>
        </w:rPr>
        <w:t>5.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F52554">
        <w:rPr>
          <w:rFonts w:cs="Arial"/>
          <w:bCs w:val="0"/>
          <w:color w:val="000000"/>
          <w:sz w:val="28"/>
          <w:szCs w:val="28"/>
          <w:shd w:val="clear" w:color="auto" w:fill="FFFFFF"/>
        </w:rPr>
        <w:t>Furtschaglhaus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F52554">
        <w:rPr>
          <w:rFonts w:cs="Arial"/>
          <w:bCs w:val="0"/>
          <w:color w:val="000000"/>
          <w:sz w:val="28"/>
          <w:szCs w:val="28"/>
          <w:shd w:val="clear" w:color="auto" w:fill="FFFFFF"/>
        </w:rPr>
        <w:t>Berliner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F52554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(2044 m </w:t>
      </w:r>
      <w:proofErr w:type="spellStart"/>
      <w:r w:rsidR="00F52554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F52554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40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5CAF969D" wp14:editId="5731F6DA">
            <wp:extent cx="85725" cy="123825"/>
            <wp:effectExtent l="0" t="0" r="9525" b="9525"/>
            <wp:docPr id="11" name="Picture 1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F52554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9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32D7DFAA" wp14:editId="1EAC47C3">
            <wp:extent cx="85725" cy="123825"/>
            <wp:effectExtent l="0" t="0" r="9525" b="9525"/>
            <wp:docPr id="12" name="Picture 12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F52554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106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F52554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491BCA" w:rsidRPr="00491BCA" w:rsidRDefault="00F52554" w:rsidP="00491BCA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Táto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etapa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Schönbichler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Horn (3134 m n.m.)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preto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dosť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náročná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491BCA" w:rsidRDefault="00491BCA" w:rsidP="001F6FD8">
      <w:pPr>
        <w:jc w:val="both"/>
        <w:rPr>
          <w:sz w:val="28"/>
          <w:szCs w:val="28"/>
          <w:lang w:eastAsia="ja-JP"/>
        </w:rPr>
      </w:pPr>
    </w:p>
    <w:p w:rsidR="00205408" w:rsidRPr="006D2F37" w:rsidRDefault="00205408" w:rsidP="00205408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0540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Sulzenau</w:t>
      </w:r>
      <w:proofErr w:type="spellEnd"/>
      <w:r w:rsidRPr="0020540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540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205408" w:rsidRDefault="00205408" w:rsidP="00205408">
      <w:pPr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Schwarzenstein</w:t>
      </w:r>
      <w:proofErr w:type="spellEnd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(3</w:t>
      </w:r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368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</w:t>
      </w:r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, 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5</w:t>
      </w:r>
      <w:r w:rsidR="0054600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+4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</w:p>
    <w:p w:rsidR="00205408" w:rsidRPr="00655886" w:rsidRDefault="00205408" w:rsidP="00205408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Zsygmondyspitze</w:t>
      </w:r>
      <w:proofErr w:type="spellEnd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3</w:t>
      </w:r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087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</w:t>
      </w:r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3</w:t>
      </w:r>
      <w:r w:rsidR="004849B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,5</w:t>
      </w:r>
      <w:r w:rsidR="0054600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+3)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</w:p>
    <w:p w:rsidR="00491BCA" w:rsidRPr="007432EF" w:rsidRDefault="00491BCA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1" w:name="_Toc376530815"/>
      <w:r w:rsidRPr="007432EF">
        <w:rPr>
          <w:sz w:val="28"/>
          <w:szCs w:val="28"/>
        </w:rPr>
        <w:t>6.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>Berliner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54600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Greizer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(2227 m </w:t>
      </w:r>
      <w:proofErr w:type="spellStart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41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189A563C" wp14:editId="73EB0200">
            <wp:extent cx="85725" cy="123825"/>
            <wp:effectExtent l="0" t="0" r="9525" b="9525"/>
            <wp:docPr id="13" name="Picture 1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54600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120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19B8C1C6" wp14:editId="5FEE8180">
            <wp:extent cx="85725" cy="123825"/>
            <wp:effectExtent l="0" t="0" r="9525" b="9525"/>
            <wp:docPr id="14" name="Picture 14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54600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110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 w:rsidR="0054600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54600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7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3D4A78" w:rsidRPr="003D4A78" w:rsidRDefault="0054600F" w:rsidP="003D4A7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Táto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etapa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ďalšia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náročná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etapa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svojou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dĺžkou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náročnosťou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Niektoré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úseky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sú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zaistené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oceľovými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lanami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Chodník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okolo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pekného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plesa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Schwazensee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Etapa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môžeme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predĺžiť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Zsygmondyspitze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(3087 m n.m.)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okolo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plesa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Eissee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3D4A78" w:rsidRDefault="003D4A78" w:rsidP="001F6FD8">
      <w:pPr>
        <w:jc w:val="both"/>
        <w:rPr>
          <w:sz w:val="28"/>
          <w:szCs w:val="28"/>
          <w:lang w:eastAsia="ja-JP"/>
        </w:rPr>
      </w:pPr>
    </w:p>
    <w:p w:rsidR="003D4A78" w:rsidRPr="006D2F37" w:rsidRDefault="003D4A78" w:rsidP="003D4A78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spellEnd"/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4600F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Greizer</w:t>
      </w:r>
      <w:proofErr w:type="spellEnd"/>
      <w:r w:rsidRPr="003D4A7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A7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3D4A78" w:rsidRDefault="003D4A78" w:rsidP="003D4A78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54600F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Gro</w:t>
      </w:r>
      <w:proofErr w:type="spellEnd"/>
      <w:r w:rsidR="0054600F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βer </w:t>
      </w:r>
      <w:proofErr w:type="spellStart"/>
      <w:r w:rsidR="0054600F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Löffler</w:t>
      </w:r>
      <w:proofErr w:type="spellEnd"/>
      <w:r w:rsidR="0054600F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 w:rsidR="0054600F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3376 m n.m., 4+3 </w:t>
      </w:r>
      <w:proofErr w:type="spellStart"/>
      <w:r w:rsidR="0054600F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3D4A78" w:rsidRPr="00655886" w:rsidRDefault="003D4A78" w:rsidP="003D4A78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Gigalitz</w:t>
      </w:r>
      <w:proofErr w:type="spellEnd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(</w:t>
      </w:r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3002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</w:t>
      </w:r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, 2+1</w:t>
      </w:r>
      <w:proofErr w:type="gramStart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,5</w:t>
      </w:r>
      <w:proofErr w:type="gramEnd"/>
      <w:r w:rsidR="0054600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hod)</w:t>
      </w:r>
    </w:p>
    <w:p w:rsidR="003D4A78" w:rsidRPr="007432EF" w:rsidRDefault="003D4A78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2" w:name="_Toc376530816"/>
      <w:r w:rsidRPr="007432EF">
        <w:rPr>
          <w:sz w:val="28"/>
          <w:szCs w:val="28"/>
        </w:rPr>
        <w:t>7.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d chaty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54600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Greizer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>Kasseler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(2178 m </w:t>
      </w:r>
      <w:proofErr w:type="spellStart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4600F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42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77BB6E13" wp14:editId="6C7AB9BF">
            <wp:extent cx="85725" cy="123825"/>
            <wp:effectExtent l="0" t="0" r="9525" b="9525"/>
            <wp:docPr id="15" name="Picture 1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</w:t>
      </w:r>
      <w:r w:rsidR="0054600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3B34D57D" wp14:editId="74EEF50C">
            <wp:extent cx="85725" cy="123825"/>
            <wp:effectExtent l="0" t="0" r="9525" b="9525"/>
            <wp:docPr id="16" name="Picture 16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54600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70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54600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F15D7A" w:rsidRPr="00F15D7A" w:rsidRDefault="0071543E" w:rsidP="00F15D7A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Táto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etapa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vinie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okolo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záveru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údolia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Stilluptal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s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peknými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výhľadmi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Môžeme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odskočiť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ečte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Gigalitz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93002 m n.m.).</w:t>
      </w:r>
    </w:p>
    <w:p w:rsidR="00F15D7A" w:rsidRDefault="00F15D7A" w:rsidP="001F6FD8">
      <w:pPr>
        <w:jc w:val="both"/>
        <w:rPr>
          <w:sz w:val="28"/>
          <w:szCs w:val="28"/>
          <w:lang w:eastAsia="ja-JP"/>
        </w:rPr>
      </w:pPr>
    </w:p>
    <w:p w:rsidR="00142F8E" w:rsidRPr="006D2F37" w:rsidRDefault="00142F8E" w:rsidP="00142F8E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spellEnd"/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1543E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Kasseler</w:t>
      </w:r>
      <w:proofErr w:type="spellEnd"/>
      <w:r w:rsidRPr="00142F8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2F8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142F8E" w:rsidRDefault="00142F8E" w:rsidP="00142F8E">
      <w:pPr>
        <w:shd w:val="clear" w:color="auto" w:fill="FFFFFF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71543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Wollbachspitze</w:t>
      </w:r>
      <w:proofErr w:type="spellEnd"/>
      <w:r w:rsidR="0071543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(</w:t>
      </w:r>
      <w:r w:rsidR="0042089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3</w:t>
      </w:r>
      <w:r w:rsidR="0071543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210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</w:t>
      </w:r>
      <w:r w:rsidR="0071543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, 4+3 hod)</w:t>
      </w:r>
    </w:p>
    <w:p w:rsidR="0071543E" w:rsidRDefault="0071543E" w:rsidP="00142F8E">
      <w:pPr>
        <w:shd w:val="clear" w:color="auto" w:fill="FFFFFF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Hintere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Stangenspitze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(3223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., 4+3 hod)</w:t>
      </w:r>
    </w:p>
    <w:p w:rsidR="0071543E" w:rsidRPr="00655886" w:rsidRDefault="0071543E" w:rsidP="00142F8E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Schöne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Aussicht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(2278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., 1+0,5 hod)</w:t>
      </w:r>
    </w:p>
    <w:p w:rsidR="00F15D7A" w:rsidRPr="007432EF" w:rsidRDefault="00F15D7A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3" w:name="_Toc376530817"/>
      <w:r w:rsidRPr="007432EF">
        <w:rPr>
          <w:sz w:val="28"/>
          <w:szCs w:val="28"/>
        </w:rPr>
        <w:t>8.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d chaty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1543E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Kasseler</w:t>
      </w:r>
      <w:proofErr w:type="spellEnd"/>
      <w:r w:rsidR="0071543E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71543E">
        <w:rPr>
          <w:rFonts w:cs="Arial"/>
          <w:bCs w:val="0"/>
          <w:color w:val="000000"/>
          <w:sz w:val="28"/>
          <w:szCs w:val="28"/>
          <w:shd w:val="clear" w:color="auto" w:fill="FFFFFF"/>
        </w:rPr>
        <w:t>Karl-von-Edel-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71543E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(2238 m </w:t>
      </w:r>
      <w:proofErr w:type="spellStart"/>
      <w:r w:rsidR="0071543E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71543E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43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3B216028" wp14:editId="0A72C0C4">
            <wp:extent cx="85725" cy="123825"/>
            <wp:effectExtent l="0" t="0" r="9525" b="9525"/>
            <wp:docPr id="17" name="Picture 17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800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6F59D7B2" wp14:editId="64B4C637">
            <wp:extent cx="85725" cy="123825"/>
            <wp:effectExtent l="0" t="0" r="9525" b="9525"/>
            <wp:docPr id="18" name="Picture 18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7D3C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7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7D3C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9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hod/</w:t>
      </w:r>
      <w:r w:rsidR="007D3C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14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km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420895" w:rsidRPr="00420895" w:rsidRDefault="00420895" w:rsidP="00420895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Náročná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etapa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svojou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dĺžkou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technickou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náročnosťou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s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niektorými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zaistenými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úsekmi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Nie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žiadne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možnosť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zostupu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údolia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niej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ceste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žiadna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voda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420895" w:rsidRDefault="00420895" w:rsidP="001F6FD8">
      <w:pPr>
        <w:jc w:val="both"/>
        <w:rPr>
          <w:sz w:val="28"/>
          <w:szCs w:val="28"/>
          <w:lang w:eastAsia="ja-JP"/>
        </w:rPr>
      </w:pPr>
    </w:p>
    <w:p w:rsidR="0029413E" w:rsidRPr="006D2F37" w:rsidRDefault="0029413E" w:rsidP="0029413E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9413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>Innsbrucker</w:t>
      </w:r>
      <w:proofErr w:type="spellEnd"/>
      <w:r w:rsidRPr="0029413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413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29413E" w:rsidRPr="00655886" w:rsidRDefault="0029413E" w:rsidP="007D3CFD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Ahornspitze</w:t>
      </w:r>
      <w:proofErr w:type="spellEnd"/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2976 m n.m.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r w:rsidR="007D3CFD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3+2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29413E" w:rsidRPr="007432EF" w:rsidRDefault="0029413E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4" w:name="_Toc376530818"/>
      <w:r w:rsidRPr="007432EF">
        <w:rPr>
          <w:sz w:val="28"/>
          <w:szCs w:val="28"/>
        </w:rPr>
        <w:t>9. etapa – zostup z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chaty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D3CFD">
        <w:rPr>
          <w:rFonts w:cs="Arial"/>
          <w:bCs w:val="0"/>
          <w:color w:val="000000"/>
          <w:sz w:val="28"/>
          <w:szCs w:val="28"/>
          <w:shd w:val="clear" w:color="auto" w:fill="FFFFFF"/>
        </w:rPr>
        <w:t>Karl-von-Edel-</w:t>
      </w:r>
      <w:r w:rsidR="007D3CFD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7D3C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F8759D">
        <w:rPr>
          <w:rFonts w:cs="Arial"/>
          <w:bCs w:val="0"/>
          <w:color w:val="000000"/>
          <w:sz w:val="28"/>
          <w:szCs w:val="28"/>
          <w:shd w:val="clear" w:color="auto" w:fill="FFFFFF"/>
        </w:rPr>
        <w:t>a odchod domov</w:t>
      </w:r>
      <w:bookmarkEnd w:id="44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5C5913B4" wp14:editId="6055B85B">
            <wp:extent cx="85725" cy="123825"/>
            <wp:effectExtent l="0" t="0" r="9525" b="9525"/>
            <wp:docPr id="20" name="Picture 20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</w:t>
      </w:r>
      <w:r w:rsidR="007D3C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59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7D3C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4 hod do </w:t>
      </w:r>
      <w:proofErr w:type="spellStart"/>
      <w:r w:rsidR="007D3CFD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Mayrhofenu</w:t>
      </w:r>
      <w:proofErr w:type="spellEnd"/>
    </w:p>
    <w:p w:rsidR="009E649B" w:rsidRDefault="009E649B" w:rsidP="007D5E42">
      <w:pPr>
        <w:jc w:val="both"/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</w:pPr>
    </w:p>
    <w:p w:rsidR="00A15840" w:rsidRDefault="00370147" w:rsidP="00891C7E">
      <w:pPr>
        <w:pStyle w:val="Heading1"/>
      </w:pPr>
      <w:bookmarkStart w:id="45" w:name="_Toc376530819"/>
      <w:r>
        <w:lastRenderedPageBreak/>
        <w:t>Informácie o c</w:t>
      </w:r>
      <w:r w:rsidR="006211E1">
        <w:t>hat</w:t>
      </w:r>
      <w:r>
        <w:t>ách a ďalších zdrojoch informácií</w:t>
      </w:r>
      <w:bookmarkEnd w:id="45"/>
      <w:r>
        <w:t xml:space="preserve"> </w:t>
      </w:r>
    </w:p>
    <w:p w:rsidR="0042566C" w:rsidRDefault="0042566C" w:rsidP="0042566C"/>
    <w:p w:rsidR="007432EF" w:rsidRPr="00B82362" w:rsidRDefault="00B82362" w:rsidP="00CE31C1">
      <w:pPr>
        <w:rPr>
          <w:rFonts w:asciiTheme="minorHAnsi" w:hAnsiTheme="minorHAnsi"/>
          <w:sz w:val="28"/>
          <w:szCs w:val="28"/>
          <w:shd w:val="clear" w:color="auto" w:fill="FFFFFF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Gamshütte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r w:rsidR="00BE4B45" w:rsidRPr="00B82362">
        <w:rPr>
          <w:rFonts w:asciiTheme="minorHAnsi" w:hAnsiTheme="minorHAnsi" w:cs="Arial"/>
          <w:sz w:val="28"/>
          <w:szCs w:val="28"/>
          <w:shd w:val="clear" w:color="auto" w:fill="FFFFFF"/>
        </w:rPr>
        <w:t>(</w:t>
      </w:r>
      <w:r w:rsidRPr="00B82362">
        <w:rPr>
          <w:rFonts w:asciiTheme="minorHAnsi" w:hAnsiTheme="minorHAnsi" w:cs="Arial"/>
          <w:sz w:val="28"/>
          <w:szCs w:val="28"/>
          <w:shd w:val="clear" w:color="auto" w:fill="FFFFFF"/>
        </w:rPr>
        <w:t>1921</w:t>
      </w:r>
      <w:r w:rsidR="00BE4B45" w:rsidRPr="00B8236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B82362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proofErr w:type="spellStart"/>
      <w:r w:rsidRPr="00B82362">
        <w:rPr>
          <w:rFonts w:asciiTheme="minorHAnsi" w:hAnsiTheme="minorHAnsi" w:cs="Meta Plus Normal"/>
          <w:color w:val="000000"/>
          <w:sz w:val="28"/>
          <w:szCs w:val="28"/>
        </w:rPr>
        <w:t>www.gamshuette.at</w:t>
      </w:r>
      <w:proofErr w:type="spellEnd"/>
    </w:p>
    <w:p w:rsidR="007432EF" w:rsidRPr="00B82362" w:rsidRDefault="00B82362" w:rsidP="00CE31C1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Friesenberghaus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</w:t>
      </w:r>
      <w:r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2498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proofErr w:type="spellStart"/>
      <w:r w:rsidRPr="00B82362">
        <w:rPr>
          <w:rFonts w:asciiTheme="minorHAnsi" w:hAnsiTheme="minorHAnsi" w:cs="Meta Plus Normal"/>
          <w:color w:val="000000"/>
          <w:sz w:val="28"/>
          <w:szCs w:val="28"/>
        </w:rPr>
        <w:t>www.friesenberghaus.at</w:t>
      </w:r>
      <w:proofErr w:type="spellEnd"/>
    </w:p>
    <w:p w:rsidR="007432EF" w:rsidRPr="00B82362" w:rsidRDefault="00B82362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Olpererhütte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(2</w:t>
      </w:r>
      <w:r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289 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m </w:t>
      </w:r>
      <w:proofErr w:type="spellStart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proofErr w:type="spellStart"/>
      <w:r w:rsidRPr="00B82362">
        <w:rPr>
          <w:rFonts w:asciiTheme="minorHAnsi" w:hAnsiTheme="minorHAnsi" w:cs="Meta Plus Normal"/>
          <w:color w:val="000000"/>
          <w:sz w:val="28"/>
          <w:szCs w:val="28"/>
        </w:rPr>
        <w:t>www.olpererhuette.de</w:t>
      </w:r>
      <w:proofErr w:type="spellEnd"/>
    </w:p>
    <w:p w:rsidR="007432EF" w:rsidRPr="00B82362" w:rsidRDefault="00B82362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Furtschaglhaus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(2</w:t>
      </w:r>
      <w:r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295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CE31C1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Pr="00B82362">
        <w:rPr>
          <w:rFonts w:asciiTheme="minorHAnsi" w:hAnsiTheme="minorHAnsi" w:cs="Meta Plus Normal"/>
          <w:color w:val="000000"/>
          <w:sz w:val="28"/>
          <w:szCs w:val="28"/>
        </w:rPr>
        <w:t>www.furtschaglhaus.com</w:t>
      </w:r>
    </w:p>
    <w:p w:rsidR="007432EF" w:rsidRPr="00B82362" w:rsidRDefault="00B82362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Berliner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Hütte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(2</w:t>
      </w:r>
      <w:r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044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CE31C1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proofErr w:type="spellStart"/>
      <w:r w:rsidRPr="00B82362">
        <w:rPr>
          <w:rFonts w:asciiTheme="minorHAnsi" w:hAnsiTheme="minorHAnsi" w:cs="Meta Plus Normal"/>
          <w:color w:val="000000"/>
          <w:sz w:val="28"/>
          <w:szCs w:val="28"/>
        </w:rPr>
        <w:t>www.berlinerhütte.at</w:t>
      </w:r>
      <w:proofErr w:type="spellEnd"/>
    </w:p>
    <w:p w:rsidR="007432EF" w:rsidRPr="00B82362" w:rsidRDefault="00B82362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Greizer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Hütte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</w:t>
      </w:r>
      <w:r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227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proofErr w:type="spellStart"/>
      <w:r w:rsidRPr="00B82362">
        <w:rPr>
          <w:rFonts w:asciiTheme="minorHAnsi" w:hAnsiTheme="minorHAnsi" w:cs="Meta Plus Normal"/>
          <w:color w:val="000000"/>
          <w:sz w:val="28"/>
          <w:szCs w:val="28"/>
        </w:rPr>
        <w:t>www.alpenverein-greiz.de</w:t>
      </w:r>
      <w:proofErr w:type="spellEnd"/>
    </w:p>
    <w:p w:rsidR="007432EF" w:rsidRPr="00B82362" w:rsidRDefault="00B82362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Kasseler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Hütte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(2</w:t>
      </w:r>
      <w:r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178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proofErr w:type="spellStart"/>
      <w:r w:rsidRPr="00B82362">
        <w:rPr>
          <w:rFonts w:asciiTheme="minorHAnsi" w:hAnsiTheme="minorHAnsi" w:cs="Meta Plus Normal"/>
          <w:color w:val="000000"/>
          <w:sz w:val="28"/>
          <w:szCs w:val="28"/>
        </w:rPr>
        <w:t>www.alpenverein-kassel.de</w:t>
      </w:r>
      <w:proofErr w:type="spellEnd"/>
    </w:p>
    <w:p w:rsidR="007432EF" w:rsidRPr="00B82362" w:rsidRDefault="00B82362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B82362">
        <w:rPr>
          <w:rFonts w:asciiTheme="minorHAnsi" w:hAnsiTheme="minorHAnsi" w:cs="Meta Plus Medium"/>
          <w:color w:val="000000"/>
          <w:sz w:val="28"/>
          <w:szCs w:val="28"/>
        </w:rPr>
        <w:t>Karl-von-Edel-Hütte</w:t>
      </w:r>
      <w:proofErr w:type="spellEnd"/>
      <w:r w:rsidRPr="00B82362">
        <w:rPr>
          <w:rFonts w:asciiTheme="minorHAnsi" w:hAnsiTheme="minorHAnsi" w:cs="Meta Plus Medium"/>
          <w:color w:val="000000"/>
          <w:sz w:val="28"/>
          <w:szCs w:val="28"/>
        </w:rPr>
        <w:t xml:space="preserve"> 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(2</w:t>
      </w:r>
      <w:r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238</w:t>
      </w:r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B8236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proofErr w:type="spellStart"/>
      <w:r w:rsidRPr="00B82362">
        <w:rPr>
          <w:rFonts w:asciiTheme="minorHAnsi" w:hAnsiTheme="minorHAnsi" w:cs="Meta Plus Normal"/>
          <w:color w:val="000000"/>
          <w:sz w:val="28"/>
          <w:szCs w:val="28"/>
        </w:rPr>
        <w:t>www.dav-wuerzburg.de</w:t>
      </w:r>
      <w:proofErr w:type="spellEnd"/>
    </w:p>
    <w:p w:rsidR="007432EF" w:rsidRPr="007432EF" w:rsidRDefault="007432EF" w:rsidP="007432EF">
      <w:pPr>
        <w:pStyle w:val="ListParagraph"/>
        <w:ind w:left="-709"/>
        <w:rPr>
          <w:sz w:val="28"/>
          <w:szCs w:val="28"/>
          <w:lang w:eastAsia="ja-JP"/>
        </w:rPr>
      </w:pPr>
    </w:p>
    <w:p w:rsidR="007432EF" w:rsidRDefault="007432EF" w:rsidP="0042566C"/>
    <w:p w:rsidR="00B64308" w:rsidRPr="00CE31C1" w:rsidRDefault="00497CD3" w:rsidP="00CE31C1">
      <w:pPr>
        <w:rPr>
          <w:rFonts w:asciiTheme="minorHAnsi" w:hAnsiTheme="minorHAnsi"/>
          <w:sz w:val="28"/>
          <w:szCs w:val="28"/>
          <w:lang w:eastAsia="ja-JP"/>
        </w:rPr>
      </w:pPr>
      <w:r w:rsidRPr="00CE31C1">
        <w:rPr>
          <w:rFonts w:asciiTheme="minorHAnsi" w:hAnsiTheme="minorHAnsi"/>
          <w:b/>
          <w:sz w:val="28"/>
          <w:szCs w:val="28"/>
          <w:lang w:eastAsia="ja-JP"/>
        </w:rPr>
        <w:t>Informácie o ceste</w:t>
      </w:r>
      <w:r w:rsidRPr="00CE31C1">
        <w:rPr>
          <w:rFonts w:asciiTheme="minorHAnsi" w:hAnsiTheme="minorHAnsi"/>
          <w:sz w:val="28"/>
          <w:szCs w:val="28"/>
          <w:lang w:eastAsia="ja-JP"/>
        </w:rPr>
        <w:tab/>
      </w:r>
      <w:r w:rsidR="003B719B">
        <w:rPr>
          <w:rFonts w:asciiTheme="minorHAnsi" w:hAnsiTheme="minorHAnsi"/>
          <w:sz w:val="28"/>
          <w:szCs w:val="28"/>
          <w:lang w:eastAsia="ja-JP"/>
        </w:rPr>
        <w:tab/>
      </w:r>
      <w:hyperlink r:id="rId12" w:history="1">
        <w:r w:rsidR="003B719B" w:rsidRPr="003B719B">
          <w:rPr>
            <w:rStyle w:val="Hyperlink"/>
            <w:rFonts w:asciiTheme="minorHAnsi" w:hAnsiTheme="minorHAnsi"/>
            <w:sz w:val="28"/>
            <w:szCs w:val="28"/>
          </w:rPr>
          <w:t>http://www.naturpark-zillertal.at/naturpark-erleben/trekking-berliner-hoehenweg.html</w:t>
        </w:r>
      </w:hyperlink>
    </w:p>
    <w:p w:rsidR="00976528" w:rsidRPr="00976528" w:rsidRDefault="00976528" w:rsidP="00976528">
      <w:pPr>
        <w:rPr>
          <w:lang w:eastAsia="ja-JP"/>
        </w:rPr>
      </w:pPr>
    </w:p>
    <w:p w:rsidR="003B719B" w:rsidRDefault="003B719B" w:rsidP="003B719B">
      <w:pPr>
        <w:pStyle w:val="Heading2"/>
      </w:pPr>
      <w:bookmarkStart w:id="46" w:name="_Toc376530820"/>
      <w:r>
        <w:t>Príchod a odchod do/z oblasti</w:t>
      </w:r>
      <w:bookmarkEnd w:id="46"/>
    </w:p>
    <w:p w:rsidR="003B719B" w:rsidRDefault="003B719B" w:rsidP="003B719B"/>
    <w:p w:rsidR="003B719B" w:rsidRPr="00E67D40" w:rsidRDefault="003B719B" w:rsidP="003B719B">
      <w:pPr>
        <w:rPr>
          <w:b/>
          <w:sz w:val="32"/>
          <w:szCs w:val="32"/>
          <w:u w:val="single"/>
        </w:rPr>
      </w:pPr>
      <w:r w:rsidRPr="00E67D40">
        <w:rPr>
          <w:b/>
          <w:sz w:val="32"/>
          <w:szCs w:val="32"/>
          <w:u w:val="single"/>
        </w:rPr>
        <w:t xml:space="preserve">Zeleneč – </w:t>
      </w:r>
      <w:proofErr w:type="spellStart"/>
      <w:r w:rsidR="000D7541">
        <w:rPr>
          <w:b/>
          <w:sz w:val="32"/>
          <w:szCs w:val="32"/>
          <w:u w:val="single"/>
        </w:rPr>
        <w:t>Mayrhofen</w:t>
      </w:r>
      <w:proofErr w:type="spellEnd"/>
      <w:r w:rsidR="000D7541">
        <w:rPr>
          <w:b/>
          <w:sz w:val="32"/>
          <w:szCs w:val="32"/>
          <w:u w:val="single"/>
        </w:rPr>
        <w:t xml:space="preserve"> (</w:t>
      </w:r>
      <w:proofErr w:type="spellStart"/>
      <w:r w:rsidR="000D7541">
        <w:rPr>
          <w:b/>
          <w:sz w:val="32"/>
          <w:szCs w:val="32"/>
          <w:u w:val="single"/>
        </w:rPr>
        <w:t>Finkenberg</w:t>
      </w:r>
      <w:proofErr w:type="spellEnd"/>
      <w:r w:rsidR="000D7541">
        <w:rPr>
          <w:b/>
          <w:sz w:val="32"/>
          <w:szCs w:val="32"/>
          <w:u w:val="single"/>
        </w:rPr>
        <w:t>)</w:t>
      </w:r>
    </w:p>
    <w:p w:rsidR="003B719B" w:rsidRPr="00B82362" w:rsidRDefault="003B719B" w:rsidP="003B719B">
      <w:pPr>
        <w:rPr>
          <w:rFonts w:asciiTheme="minorHAnsi" w:hAnsiTheme="minorHAnsi"/>
          <w:sz w:val="32"/>
          <w:szCs w:val="32"/>
        </w:rPr>
      </w:pPr>
      <w:r w:rsidRPr="00B82362">
        <w:rPr>
          <w:rFonts w:asciiTheme="minorHAnsi" w:hAnsiTheme="minorHAnsi"/>
          <w:sz w:val="32"/>
          <w:szCs w:val="32"/>
        </w:rPr>
        <w:t>Vzdialenosť:</w:t>
      </w:r>
      <w:r w:rsidRPr="00B82362">
        <w:rPr>
          <w:rFonts w:asciiTheme="minorHAnsi" w:hAnsiTheme="minorHAnsi"/>
          <w:sz w:val="32"/>
          <w:szCs w:val="32"/>
        </w:rPr>
        <w:tab/>
        <w:t>6</w:t>
      </w:r>
      <w:r w:rsidR="000D7541" w:rsidRPr="00B82362">
        <w:rPr>
          <w:rFonts w:asciiTheme="minorHAnsi" w:hAnsiTheme="minorHAnsi"/>
          <w:sz w:val="32"/>
          <w:szCs w:val="32"/>
        </w:rPr>
        <w:t>1</w:t>
      </w:r>
      <w:r w:rsidRPr="00B82362">
        <w:rPr>
          <w:rFonts w:asciiTheme="minorHAnsi" w:hAnsiTheme="minorHAnsi"/>
          <w:sz w:val="32"/>
          <w:szCs w:val="32"/>
        </w:rPr>
        <w:t>0 km</w:t>
      </w:r>
      <w:r w:rsidR="000D7541" w:rsidRPr="00B82362">
        <w:rPr>
          <w:rFonts w:asciiTheme="minorHAnsi" w:hAnsiTheme="minorHAnsi"/>
          <w:sz w:val="32"/>
          <w:szCs w:val="32"/>
        </w:rPr>
        <w:t xml:space="preserve"> (diaľnica A1)</w:t>
      </w:r>
    </w:p>
    <w:p w:rsidR="003B719B" w:rsidRPr="00B82362" w:rsidRDefault="003B719B" w:rsidP="003B719B">
      <w:pPr>
        <w:rPr>
          <w:rFonts w:asciiTheme="minorHAnsi" w:hAnsiTheme="minorHAnsi"/>
          <w:sz w:val="32"/>
          <w:szCs w:val="32"/>
        </w:rPr>
      </w:pPr>
      <w:r w:rsidRPr="00B82362">
        <w:rPr>
          <w:rFonts w:asciiTheme="minorHAnsi" w:hAnsiTheme="minorHAnsi"/>
          <w:sz w:val="32"/>
          <w:szCs w:val="32"/>
        </w:rPr>
        <w:t>Čas jazdy:</w:t>
      </w:r>
      <w:r w:rsidRPr="00B82362">
        <w:rPr>
          <w:rFonts w:asciiTheme="minorHAnsi" w:hAnsiTheme="minorHAnsi"/>
          <w:sz w:val="32"/>
          <w:szCs w:val="32"/>
        </w:rPr>
        <w:tab/>
      </w:r>
      <w:r w:rsidRPr="00B82362">
        <w:rPr>
          <w:rFonts w:asciiTheme="minorHAnsi" w:hAnsiTheme="minorHAnsi"/>
          <w:sz w:val="32"/>
          <w:szCs w:val="32"/>
        </w:rPr>
        <w:tab/>
        <w:t>6:</w:t>
      </w:r>
      <w:r w:rsidR="000D7541" w:rsidRPr="00B82362">
        <w:rPr>
          <w:rFonts w:asciiTheme="minorHAnsi" w:hAnsiTheme="minorHAnsi"/>
          <w:sz w:val="32"/>
          <w:szCs w:val="32"/>
        </w:rPr>
        <w:t>15</w:t>
      </w:r>
      <w:r w:rsidRPr="00B82362">
        <w:rPr>
          <w:rFonts w:asciiTheme="minorHAnsi" w:hAnsiTheme="minorHAnsi"/>
          <w:sz w:val="32"/>
          <w:szCs w:val="32"/>
        </w:rPr>
        <w:t>h</w:t>
      </w:r>
      <w:bookmarkStart w:id="47" w:name="_GoBack"/>
      <w:bookmarkEnd w:id="47"/>
    </w:p>
    <w:p w:rsidR="002340D3" w:rsidRPr="00976528" w:rsidRDefault="002340D3" w:rsidP="00976528">
      <w:pPr>
        <w:rPr>
          <w:sz w:val="32"/>
          <w:szCs w:val="32"/>
          <w:lang w:eastAsia="sk-SK"/>
        </w:rPr>
      </w:pPr>
    </w:p>
    <w:p w:rsidR="00B64308" w:rsidRDefault="00B64308" w:rsidP="00B64308">
      <w:pPr>
        <w:rPr>
          <w:lang w:eastAsia="ja-JP"/>
        </w:rPr>
      </w:pPr>
    </w:p>
    <w:sectPr w:rsidR="00B64308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 Plus Medium">
    <w:altName w:val="Meta Plus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D7541"/>
    <w:rsid w:val="000E32B1"/>
    <w:rsid w:val="001015CA"/>
    <w:rsid w:val="001323A0"/>
    <w:rsid w:val="00142F8E"/>
    <w:rsid w:val="00143AC6"/>
    <w:rsid w:val="001571E3"/>
    <w:rsid w:val="00164284"/>
    <w:rsid w:val="00165CDF"/>
    <w:rsid w:val="001A47B7"/>
    <w:rsid w:val="001C25C3"/>
    <w:rsid w:val="001C65B1"/>
    <w:rsid w:val="001D4F97"/>
    <w:rsid w:val="001E7B6E"/>
    <w:rsid w:val="001F5501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4A93"/>
    <w:rsid w:val="00284C0E"/>
    <w:rsid w:val="00286059"/>
    <w:rsid w:val="002863AF"/>
    <w:rsid w:val="0029413E"/>
    <w:rsid w:val="00296536"/>
    <w:rsid w:val="00297E33"/>
    <w:rsid w:val="002D7EF2"/>
    <w:rsid w:val="002D7EFD"/>
    <w:rsid w:val="002F16B9"/>
    <w:rsid w:val="002F4360"/>
    <w:rsid w:val="002F66BC"/>
    <w:rsid w:val="00316928"/>
    <w:rsid w:val="00333147"/>
    <w:rsid w:val="00355522"/>
    <w:rsid w:val="00355CF4"/>
    <w:rsid w:val="00370147"/>
    <w:rsid w:val="00390A6A"/>
    <w:rsid w:val="003A38C4"/>
    <w:rsid w:val="003B0069"/>
    <w:rsid w:val="003B719B"/>
    <w:rsid w:val="003C2160"/>
    <w:rsid w:val="003C6394"/>
    <w:rsid w:val="003D4A78"/>
    <w:rsid w:val="00420895"/>
    <w:rsid w:val="00421595"/>
    <w:rsid w:val="0042566C"/>
    <w:rsid w:val="00425AEE"/>
    <w:rsid w:val="0043666F"/>
    <w:rsid w:val="00446F7E"/>
    <w:rsid w:val="0047416F"/>
    <w:rsid w:val="004849BE"/>
    <w:rsid w:val="0048750B"/>
    <w:rsid w:val="00491BCA"/>
    <w:rsid w:val="00497CD3"/>
    <w:rsid w:val="004A573A"/>
    <w:rsid w:val="004C733F"/>
    <w:rsid w:val="004F6344"/>
    <w:rsid w:val="00500E47"/>
    <w:rsid w:val="005010F8"/>
    <w:rsid w:val="00510948"/>
    <w:rsid w:val="005172DC"/>
    <w:rsid w:val="005259B7"/>
    <w:rsid w:val="00535972"/>
    <w:rsid w:val="0054600F"/>
    <w:rsid w:val="0056157C"/>
    <w:rsid w:val="00596172"/>
    <w:rsid w:val="005A7233"/>
    <w:rsid w:val="005D4649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1543E"/>
    <w:rsid w:val="007432EF"/>
    <w:rsid w:val="007607E0"/>
    <w:rsid w:val="007B2D95"/>
    <w:rsid w:val="007C0FF1"/>
    <w:rsid w:val="007D1B5F"/>
    <w:rsid w:val="007D3CFD"/>
    <w:rsid w:val="007D5E42"/>
    <w:rsid w:val="007E0CA9"/>
    <w:rsid w:val="007F1B2A"/>
    <w:rsid w:val="007F1E6B"/>
    <w:rsid w:val="008125D4"/>
    <w:rsid w:val="00835E80"/>
    <w:rsid w:val="0086119B"/>
    <w:rsid w:val="00882D36"/>
    <w:rsid w:val="00891C7E"/>
    <w:rsid w:val="0089443B"/>
    <w:rsid w:val="008D2876"/>
    <w:rsid w:val="008E7C40"/>
    <w:rsid w:val="008F3971"/>
    <w:rsid w:val="0091578F"/>
    <w:rsid w:val="009223E3"/>
    <w:rsid w:val="00935052"/>
    <w:rsid w:val="0093663B"/>
    <w:rsid w:val="00947AEB"/>
    <w:rsid w:val="00951AC6"/>
    <w:rsid w:val="00962D72"/>
    <w:rsid w:val="00972C1B"/>
    <w:rsid w:val="00972F5C"/>
    <w:rsid w:val="00976528"/>
    <w:rsid w:val="009820DF"/>
    <w:rsid w:val="00985652"/>
    <w:rsid w:val="00993919"/>
    <w:rsid w:val="009A4B9D"/>
    <w:rsid w:val="009C5235"/>
    <w:rsid w:val="009C68E6"/>
    <w:rsid w:val="009E649B"/>
    <w:rsid w:val="009E6F54"/>
    <w:rsid w:val="00A07695"/>
    <w:rsid w:val="00A15840"/>
    <w:rsid w:val="00A26328"/>
    <w:rsid w:val="00A26A22"/>
    <w:rsid w:val="00A538E1"/>
    <w:rsid w:val="00A62A3D"/>
    <w:rsid w:val="00A64473"/>
    <w:rsid w:val="00A77273"/>
    <w:rsid w:val="00A9521C"/>
    <w:rsid w:val="00AA336D"/>
    <w:rsid w:val="00AC0C3E"/>
    <w:rsid w:val="00AD37D3"/>
    <w:rsid w:val="00B06B9A"/>
    <w:rsid w:val="00B158B2"/>
    <w:rsid w:val="00B202B7"/>
    <w:rsid w:val="00B31EF6"/>
    <w:rsid w:val="00B34005"/>
    <w:rsid w:val="00B64308"/>
    <w:rsid w:val="00B75B8A"/>
    <w:rsid w:val="00B82362"/>
    <w:rsid w:val="00B92D4B"/>
    <w:rsid w:val="00BA772D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4080"/>
    <w:rsid w:val="00C51A5F"/>
    <w:rsid w:val="00C5313D"/>
    <w:rsid w:val="00C60912"/>
    <w:rsid w:val="00C73258"/>
    <w:rsid w:val="00C853D8"/>
    <w:rsid w:val="00C93455"/>
    <w:rsid w:val="00C966F8"/>
    <w:rsid w:val="00CC221F"/>
    <w:rsid w:val="00CC4F0B"/>
    <w:rsid w:val="00CD0E73"/>
    <w:rsid w:val="00CE0DC8"/>
    <w:rsid w:val="00CE31C1"/>
    <w:rsid w:val="00CE6841"/>
    <w:rsid w:val="00CF0823"/>
    <w:rsid w:val="00CF1416"/>
    <w:rsid w:val="00D20542"/>
    <w:rsid w:val="00D24BCB"/>
    <w:rsid w:val="00D27095"/>
    <w:rsid w:val="00D62715"/>
    <w:rsid w:val="00D91766"/>
    <w:rsid w:val="00D920C4"/>
    <w:rsid w:val="00DD223C"/>
    <w:rsid w:val="00DD5662"/>
    <w:rsid w:val="00DD76E0"/>
    <w:rsid w:val="00DE721E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7D40"/>
    <w:rsid w:val="00E77FA6"/>
    <w:rsid w:val="00E81FA5"/>
    <w:rsid w:val="00E8237B"/>
    <w:rsid w:val="00E871C2"/>
    <w:rsid w:val="00E919C0"/>
    <w:rsid w:val="00E93DDF"/>
    <w:rsid w:val="00E96306"/>
    <w:rsid w:val="00EF569B"/>
    <w:rsid w:val="00F15D7A"/>
    <w:rsid w:val="00F27480"/>
    <w:rsid w:val="00F47485"/>
    <w:rsid w:val="00F52554"/>
    <w:rsid w:val="00F540B8"/>
    <w:rsid w:val="00F811C0"/>
    <w:rsid w:val="00F8759D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turpark-zillertal.at/naturpark-erleben/trekking-berliner-hoehenwe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CF97-C86B-42D7-AC47-A9D1C2C6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8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42</cp:revision>
  <dcterms:created xsi:type="dcterms:W3CDTF">2013-02-21T14:54:00Z</dcterms:created>
  <dcterms:modified xsi:type="dcterms:W3CDTF">2014-01-05T12:29:00Z</dcterms:modified>
</cp:coreProperties>
</file>