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50712" w14:textId="77777777" w:rsidR="00A15840" w:rsidRDefault="00A15840" w:rsidP="00891C7E">
      <w:pPr>
        <w:rPr>
          <w:sz w:val="144"/>
          <w:szCs w:val="144"/>
          <w:lang w:val="en-US"/>
        </w:rPr>
      </w:pPr>
    </w:p>
    <w:p w14:paraId="226D31E8" w14:textId="77777777" w:rsidR="00A15840" w:rsidRDefault="00A15840" w:rsidP="00891C7E">
      <w:pPr>
        <w:rPr>
          <w:sz w:val="144"/>
          <w:szCs w:val="144"/>
          <w:lang w:val="en-US"/>
        </w:rPr>
      </w:pPr>
    </w:p>
    <w:p w14:paraId="52204834" w14:textId="77777777" w:rsidR="00054DC3" w:rsidRDefault="00E62EC0" w:rsidP="00891C7E">
      <w:pPr>
        <w:jc w:val="center"/>
        <w:rPr>
          <w:sz w:val="144"/>
          <w:szCs w:val="144"/>
          <w:lang w:val="en-US"/>
        </w:rPr>
      </w:pPr>
      <w:r>
        <w:rPr>
          <w:sz w:val="144"/>
          <w:szCs w:val="144"/>
          <w:lang w:val="en-US"/>
        </w:rPr>
        <w:t>Berchtesgaden Alpy</w:t>
      </w:r>
    </w:p>
    <w:p w14:paraId="3B7ED233" w14:textId="77777777" w:rsidR="00E62EC0" w:rsidRPr="00E62EC0" w:rsidRDefault="00E62EC0" w:rsidP="00891C7E">
      <w:pPr>
        <w:jc w:val="center"/>
        <w:rPr>
          <w:sz w:val="96"/>
          <w:szCs w:val="96"/>
        </w:rPr>
      </w:pPr>
      <w:r w:rsidRPr="00E62EC0">
        <w:rPr>
          <w:sz w:val="96"/>
          <w:szCs w:val="96"/>
          <w:lang w:val="en-US"/>
        </w:rPr>
        <w:t>Hochkönig</w:t>
      </w:r>
    </w:p>
    <w:p w14:paraId="0B52CA2B" w14:textId="77777777" w:rsidR="00CE31C1" w:rsidRDefault="00CE31C1">
      <w:pPr>
        <w:rPr>
          <w:sz w:val="144"/>
          <w:szCs w:val="144"/>
          <w:lang w:val="en-US"/>
        </w:rPr>
      </w:pPr>
      <w:r>
        <w:rPr>
          <w:sz w:val="144"/>
          <w:szCs w:val="144"/>
          <w:lang w:val="en-US"/>
        </w:rPr>
        <w:br w:type="page"/>
      </w:r>
    </w:p>
    <w:p w14:paraId="02228CB8" w14:textId="77777777" w:rsidR="00691B37" w:rsidRPr="00B202B7" w:rsidRDefault="0042566C" w:rsidP="0042566C">
      <w:pPr>
        <w:rPr>
          <w:rFonts w:asciiTheme="majorHAnsi" w:hAnsiTheme="majorHAnsi"/>
          <w:b/>
          <w:sz w:val="48"/>
          <w:szCs w:val="48"/>
        </w:rPr>
      </w:pPr>
      <w:r w:rsidRPr="00B202B7">
        <w:rPr>
          <w:rFonts w:asciiTheme="majorHAnsi" w:hAnsiTheme="majorHAnsi"/>
          <w:b/>
          <w:sz w:val="48"/>
          <w:szCs w:val="48"/>
        </w:rPr>
        <w:lastRenderedPageBreak/>
        <w:t>Obsah:</w:t>
      </w:r>
    </w:p>
    <w:p w14:paraId="027D320F" w14:textId="77777777" w:rsidR="00A35ED3" w:rsidRDefault="0042566C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2862837" w:history="1">
        <w:r w:rsidR="00A35ED3" w:rsidRPr="001945CB">
          <w:rPr>
            <w:rStyle w:val="Hyperlink"/>
            <w:noProof/>
          </w:rPr>
          <w:t>Popis oblasti</w:t>
        </w:r>
        <w:r w:rsidR="00A35ED3">
          <w:rPr>
            <w:noProof/>
            <w:webHidden/>
          </w:rPr>
          <w:tab/>
        </w:r>
        <w:r w:rsidR="00A35ED3">
          <w:rPr>
            <w:noProof/>
            <w:webHidden/>
          </w:rPr>
          <w:fldChar w:fldCharType="begin"/>
        </w:r>
        <w:r w:rsidR="00A35ED3">
          <w:rPr>
            <w:noProof/>
            <w:webHidden/>
          </w:rPr>
          <w:instrText xml:space="preserve"> PAGEREF _Toc42862837 \h </w:instrText>
        </w:r>
        <w:r w:rsidR="00A35ED3">
          <w:rPr>
            <w:noProof/>
            <w:webHidden/>
          </w:rPr>
        </w:r>
        <w:r w:rsidR="00A35ED3">
          <w:rPr>
            <w:noProof/>
            <w:webHidden/>
          </w:rPr>
          <w:fldChar w:fldCharType="separate"/>
        </w:r>
        <w:r w:rsidR="00A35ED3">
          <w:rPr>
            <w:noProof/>
            <w:webHidden/>
          </w:rPr>
          <w:t>3</w:t>
        </w:r>
        <w:r w:rsidR="00A35ED3">
          <w:rPr>
            <w:noProof/>
            <w:webHidden/>
          </w:rPr>
          <w:fldChar w:fldCharType="end"/>
        </w:r>
      </w:hyperlink>
    </w:p>
    <w:p w14:paraId="17F61A4F" w14:textId="77777777" w:rsidR="00A35ED3" w:rsidRDefault="00A35ED3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42862838" w:history="1">
        <w:r w:rsidRPr="001945CB">
          <w:rPr>
            <w:rStyle w:val="Hyperlink"/>
            <w:noProof/>
          </w:rPr>
          <w:t>Popis expedície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_Toc42862838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75BFD4B" w14:textId="77777777" w:rsidR="00A35ED3" w:rsidRDefault="00A35ED3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42862839" w:history="1">
        <w:r w:rsidRPr="001945CB">
          <w:rPr>
            <w:rStyle w:val="Hyperlink"/>
            <w:noProof/>
          </w:rPr>
          <w:t xml:space="preserve">1. etapa – príjazd do Hinterthal a </w:t>
        </w:r>
        <w:r w:rsidRPr="001945CB">
          <w:rPr>
            <w:rStyle w:val="Hyperlink"/>
            <w:rFonts w:cs="Arial"/>
            <w:noProof/>
            <w:shd w:val="clear" w:color="auto" w:fill="FFFFFF"/>
          </w:rPr>
          <w:t>výstup ku chate Erichhütte (1545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_Toc42862839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F110C17" w14:textId="77777777" w:rsidR="00A35ED3" w:rsidRDefault="00A35ED3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42862840" w:history="1">
        <w:r w:rsidRPr="001945CB">
          <w:rPr>
            <w:rStyle w:val="Hyperlink"/>
            <w:noProof/>
          </w:rPr>
          <w:t>2. etapa – ferata Königsjodler Klettersteig a presun na chatu Bertgenh</w:t>
        </w:r>
        <w:r w:rsidRPr="001945CB">
          <w:rPr>
            <w:rStyle w:val="Hyperlink"/>
            <w:rFonts w:cs="Arial"/>
            <w:noProof/>
            <w:shd w:val="clear" w:color="auto" w:fill="FFFFFF"/>
          </w:rPr>
          <w:t>ütte (1846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_Toc42862840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09C0EC" w14:textId="77777777" w:rsidR="00A35ED3" w:rsidRDefault="00A35ED3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42862841" w:history="1">
        <w:r w:rsidRPr="001945CB">
          <w:rPr>
            <w:rStyle w:val="Hyperlink"/>
            <w:noProof/>
          </w:rPr>
          <w:t>3. etapa – výstup na Hochseiler (2793 m n.m.) a presun do bivaku Wildalmkirchl (2457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_Toc42862841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D3AED3C" w14:textId="77777777" w:rsidR="00A35ED3" w:rsidRDefault="00A35ED3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42862842" w:history="1">
        <w:r w:rsidRPr="001945CB">
          <w:rPr>
            <w:rStyle w:val="Hyperlink"/>
            <w:noProof/>
          </w:rPr>
          <w:t>4. etapa – presun na chatu Riemannhaus (2177 m n.m.) cez vrchol Schönfeldspitze (2653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_Toc42862842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8ABE5EC" w14:textId="77777777" w:rsidR="00A35ED3" w:rsidRDefault="00A35ED3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42862843" w:history="1">
        <w:r w:rsidRPr="001945CB">
          <w:rPr>
            <w:rStyle w:val="Hyperlink"/>
            <w:noProof/>
          </w:rPr>
          <w:t>5. etapa - presun na chatu Peter-Wiechenthaler-Hütte (1707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_Toc42862843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5A06162" w14:textId="77777777" w:rsidR="00A35ED3" w:rsidRDefault="00A35ED3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42862844" w:history="1">
        <w:r w:rsidRPr="001945CB">
          <w:rPr>
            <w:rStyle w:val="Hyperlink"/>
            <w:noProof/>
          </w:rPr>
          <w:t>6. etapa – zdolanie ferát Südwand-Klettersteig a Wildental-Klettersteig a návrat domov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_Toc42862844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4C4AD7D" w14:textId="77777777" w:rsidR="00A35ED3" w:rsidRDefault="00A35ED3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42862845" w:history="1">
        <w:r w:rsidRPr="001945CB">
          <w:rPr>
            <w:rStyle w:val="Hyperlink"/>
            <w:noProof/>
          </w:rPr>
          <w:t>Informácie o chatách, príjazde do oblasti a ďalších zdrojoch informácií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_Toc42862845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4079CA" w14:textId="77777777" w:rsidR="00A15840" w:rsidRPr="00691B37" w:rsidRDefault="0042566C" w:rsidP="00891C7E">
      <w:pPr>
        <w:pStyle w:val="Heading1"/>
      </w:pPr>
      <w:r>
        <w:lastRenderedPageBreak/>
        <w:fldChar w:fldCharType="end"/>
      </w:r>
      <w:bookmarkStart w:id="0" w:name="_Toc42862837"/>
      <w:r w:rsidR="00D920C4" w:rsidRPr="00691B37">
        <w:t>Popis oblasti</w:t>
      </w:r>
      <w:bookmarkEnd w:id="0"/>
    </w:p>
    <w:p w14:paraId="1C8D0B15" w14:textId="77777777" w:rsidR="00E669B3" w:rsidRDefault="00E669B3" w:rsidP="00E669B3">
      <w:p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</w:p>
    <w:p w14:paraId="69EEF028" w14:textId="77777777" w:rsidR="00BD3AA0" w:rsidRDefault="00A41308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Berc</w:t>
      </w:r>
      <w:r w:rsidR="00BD3AA0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h</w:t>
      </w:r>
      <w:r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tesgaden</w:t>
      </w:r>
      <w:r w:rsidR="00BD3AA0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Alpy</w:t>
      </w:r>
      <w:r w:rsidR="00BD3AA0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je pohorie rozprestierajúce sa na území Nemecka a Rakúska blízko Salzburgu. Nemecká časť je národným parkom a rakúska časť je začlenená do Kalkhochalpen.</w:t>
      </w:r>
    </w:p>
    <w:p w14:paraId="0E800BF8" w14:textId="77777777" w:rsidR="00E02936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14:paraId="6157EFF9" w14:textId="77777777" w:rsidR="00BD3AA0" w:rsidRDefault="00BD3AA0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Berc</w:t>
      </w:r>
      <w:r w:rsidR="00AC4F6F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h</w:t>
      </w: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tesgaden Alpy majú 9 podskupín:</w:t>
      </w:r>
    </w:p>
    <w:p w14:paraId="059E1D38" w14:textId="77777777" w:rsidR="00BD3AA0" w:rsidRDefault="00BD3AA0" w:rsidP="00BD3AA0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Hochkönig - s najvyšším vrcholom celého pohoria - Hochkönig (2941 m n.m.),  severné svahy sú pokraté ľadovcom</w:t>
      </w:r>
    </w:p>
    <w:p w14:paraId="1DD3A731" w14:textId="77777777" w:rsidR="00BD3AA0" w:rsidRDefault="00BD3AA0" w:rsidP="00BD3AA0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Watzmann (2712 m n.m.)</w:t>
      </w:r>
    </w:p>
    <w:p w14:paraId="5BC1BEF8" w14:textId="77777777" w:rsidR="00BD3AA0" w:rsidRDefault="00BD3AA0" w:rsidP="00BD3AA0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Steinernes Meer - v preklade "kamenné more", najvyšší vrchol Schönfeldspitze (2653 m n.m.)</w:t>
      </w:r>
    </w:p>
    <w:p w14:paraId="32C80477" w14:textId="77777777" w:rsidR="00BD3AA0" w:rsidRDefault="00BD3AA0" w:rsidP="00BD3AA0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Hochkalter (2607 m n.m.)</w:t>
      </w:r>
    </w:p>
    <w:p w14:paraId="3E6010F0" w14:textId="77777777" w:rsidR="00BD3AA0" w:rsidRDefault="00AC4F6F" w:rsidP="00BD3AA0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Hoher Göll (2522 m n.m.)</w:t>
      </w:r>
    </w:p>
    <w:p w14:paraId="06769A83" w14:textId="77777777" w:rsidR="00AC4F6F" w:rsidRDefault="00AC4F6F" w:rsidP="00BD3AA0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Hagengebirge - najvyšší vrchol Groβes teufelshorn (2362 m n.m.)</w:t>
      </w:r>
    </w:p>
    <w:p w14:paraId="0F124678" w14:textId="77777777" w:rsidR="00AC4F6F" w:rsidRDefault="00AC4F6F" w:rsidP="00BD3AA0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Reiter Alpe (alebo Rieteralm) - najvyšší vrchol Stadelhorn (2286 m n.m.)</w:t>
      </w:r>
    </w:p>
    <w:p w14:paraId="4B2629E2" w14:textId="77777777" w:rsidR="00AC4F6F" w:rsidRDefault="00AC4F6F" w:rsidP="00BD3AA0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Untersberg - najvyšší vrchol Berchtesgadener Hochthron (1972 m n.m.)</w:t>
      </w:r>
    </w:p>
    <w:p w14:paraId="12219719" w14:textId="77777777" w:rsidR="00AC4F6F" w:rsidRDefault="00AC4F6F" w:rsidP="00BD3AA0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Lattengebirge - najvyšší vrchol Karkopf (1738 m n.m.)</w:t>
      </w:r>
    </w:p>
    <w:p w14:paraId="2DAE6550" w14:textId="77777777" w:rsidR="00AC4F6F" w:rsidRDefault="00AC4F6F" w:rsidP="00AC4F6F">
      <w:pPr>
        <w:pStyle w:val="ListParagraph"/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14:paraId="16716FA1" w14:textId="77777777" w:rsidR="00E02936" w:rsidRDefault="00AC4F6F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Naša expedícia bude zameraná na feraty a zároveň na čiastočný prechod Berchtesgadenských Álp. Budeme sa pohybovať len na rakúskej strane. </w:t>
      </w:r>
    </w:p>
    <w:p w14:paraId="18D4247E" w14:textId="77777777" w:rsidR="00E02936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14:paraId="1D88C7AC" w14:textId="77777777" w:rsidR="00E02936" w:rsidRPr="00E02936" w:rsidRDefault="00AC4F6F" w:rsidP="00E02936">
      <w:pPr>
        <w:shd w:val="clear" w:color="auto" w:fill="FFFFFF"/>
        <w:jc w:val="center"/>
        <w:rPr>
          <w:rFonts w:asciiTheme="minorHAnsi" w:eastAsia="Times New Roman" w:hAnsiTheme="minorHAnsi"/>
          <w:color w:val="000000"/>
          <w:sz w:val="28"/>
          <w:szCs w:val="28"/>
          <w:lang w:val="cs-CZ" w:eastAsia="en-US"/>
        </w:rPr>
      </w:pPr>
      <w:r>
        <w:rPr>
          <w:noProof/>
          <w:lang w:val="en-US" w:eastAsia="en-US"/>
        </w:rPr>
        <w:drawing>
          <wp:inline distT="0" distB="0" distL="0" distR="0" wp14:anchorId="07B25109" wp14:editId="5EDB6FDA">
            <wp:extent cx="4257675" cy="316089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6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0D96B" w14:textId="77777777" w:rsidR="000D5697" w:rsidRDefault="000D5697" w:rsidP="00891C7E">
      <w:pPr>
        <w:pStyle w:val="Heading1"/>
      </w:pPr>
      <w:bookmarkStart w:id="1" w:name="_Toc42862838"/>
      <w:r>
        <w:lastRenderedPageBreak/>
        <w:t>Popis expedície</w:t>
      </w:r>
      <w:bookmarkEnd w:id="1"/>
    </w:p>
    <w:p w14:paraId="55819FBB" w14:textId="77777777" w:rsidR="000D5697" w:rsidRPr="009223E3" w:rsidRDefault="000D5697" w:rsidP="000D5697">
      <w:pPr>
        <w:rPr>
          <w:lang w:eastAsia="ja-JP"/>
        </w:rPr>
      </w:pPr>
    </w:p>
    <w:p w14:paraId="68D9BC2C" w14:textId="77777777" w:rsidR="000D5697" w:rsidRPr="00A77273" w:rsidRDefault="004A573A" w:rsidP="00891C7E">
      <w:pPr>
        <w:pStyle w:val="Heading2"/>
        <w:rPr>
          <w:sz w:val="28"/>
          <w:szCs w:val="28"/>
        </w:rPr>
      </w:pPr>
      <w:bookmarkStart w:id="2" w:name="_Toc42862839"/>
      <w:r>
        <w:rPr>
          <w:sz w:val="28"/>
          <w:szCs w:val="28"/>
        </w:rPr>
        <w:t>1.</w:t>
      </w:r>
      <w:r w:rsidR="00164284" w:rsidRPr="00A77273">
        <w:rPr>
          <w:sz w:val="28"/>
          <w:szCs w:val="28"/>
        </w:rPr>
        <w:t xml:space="preserve"> etapa</w:t>
      </w:r>
      <w:r w:rsidR="001015CA" w:rsidRPr="00A77273">
        <w:rPr>
          <w:sz w:val="28"/>
          <w:szCs w:val="28"/>
        </w:rPr>
        <w:t xml:space="preserve"> </w:t>
      </w:r>
      <w:r w:rsidR="00993919" w:rsidRPr="00A77273">
        <w:rPr>
          <w:sz w:val="28"/>
          <w:szCs w:val="28"/>
        </w:rPr>
        <w:t>–</w:t>
      </w:r>
      <w:r w:rsidR="00E96306" w:rsidRPr="00A77273">
        <w:rPr>
          <w:sz w:val="28"/>
          <w:szCs w:val="28"/>
        </w:rPr>
        <w:t xml:space="preserve"> </w:t>
      </w:r>
      <w:r w:rsidR="00E669B3">
        <w:rPr>
          <w:sz w:val="28"/>
          <w:szCs w:val="28"/>
        </w:rPr>
        <w:t xml:space="preserve">príjazd </w:t>
      </w:r>
      <w:r w:rsidR="000A4D21">
        <w:rPr>
          <w:sz w:val="28"/>
          <w:szCs w:val="28"/>
        </w:rPr>
        <w:t xml:space="preserve">do Hinterthal </w:t>
      </w:r>
      <w:r w:rsidR="00E669B3">
        <w:rPr>
          <w:sz w:val="28"/>
          <w:szCs w:val="28"/>
        </w:rPr>
        <w:t xml:space="preserve">a 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výstup ku chate </w:t>
      </w:r>
      <w:r w:rsidR="000A4D21">
        <w:rPr>
          <w:rFonts w:cs="Arial"/>
          <w:bCs w:val="0"/>
          <w:color w:val="000000"/>
          <w:sz w:val="28"/>
          <w:szCs w:val="28"/>
          <w:shd w:val="clear" w:color="auto" w:fill="FFFFFF"/>
        </w:rPr>
        <w:t>Erichh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>ütte</w:t>
      </w:r>
      <w:r w:rsidR="000A4D2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(1545</w:t>
      </w:r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n.m.)</w:t>
      </w:r>
      <w:bookmarkEnd w:id="2"/>
    </w:p>
    <w:p w14:paraId="0414CBC4" w14:textId="77777777" w:rsidR="001015CA" w:rsidRDefault="001015CA" w:rsidP="001015CA">
      <w:pPr>
        <w:pStyle w:val="ListParagraph"/>
        <w:ind w:left="-709"/>
        <w:rPr>
          <w:sz w:val="28"/>
          <w:szCs w:val="28"/>
          <w:lang w:eastAsia="ja-JP"/>
        </w:rPr>
      </w:pPr>
    </w:p>
    <w:p w14:paraId="2CD9C145" w14:textId="77777777" w:rsidR="00D62715" w:rsidRPr="00D62715" w:rsidRDefault="001E7C11" w:rsidP="001E7C11">
      <w:pPr>
        <w:pStyle w:val="ListParagraph"/>
        <w:ind w:left="-709"/>
        <w:rPr>
          <w:rFonts w:asciiTheme="minorHAnsi" w:hAnsiTheme="minorHAnsi" w:cs="Arial"/>
          <w:color w:val="000000"/>
          <w:sz w:val="28"/>
          <w:szCs w:val="28"/>
        </w:rPr>
      </w:pPr>
      <w:r>
        <w:rPr>
          <w:sz w:val="28"/>
          <w:szCs w:val="28"/>
          <w:lang w:eastAsia="ja-JP"/>
        </w:rPr>
        <w:tab/>
      </w:r>
      <w:r w:rsidR="00E07B47">
        <w:rPr>
          <w:sz w:val="28"/>
          <w:szCs w:val="28"/>
          <w:lang w:eastAsia="ja-JP"/>
        </w:rPr>
        <w:t>Z obce Hinterthal sa presunieme ku chate Erichhütte.</w:t>
      </w:r>
    </w:p>
    <w:p w14:paraId="38D84E35" w14:textId="77777777" w:rsidR="00D62715" w:rsidRDefault="00D62715" w:rsidP="001015CA">
      <w:pPr>
        <w:pStyle w:val="ListParagraph"/>
        <w:ind w:left="-709"/>
        <w:rPr>
          <w:sz w:val="28"/>
          <w:szCs w:val="28"/>
          <w:lang w:eastAsia="ja-JP"/>
        </w:rPr>
      </w:pPr>
    </w:p>
    <w:p w14:paraId="5D3D0E6F" w14:textId="77777777" w:rsidR="00E669B3" w:rsidRPr="006D2F37" w:rsidRDefault="00E669B3" w:rsidP="00E669B3">
      <w:pPr>
        <w:shd w:val="clear" w:color="auto" w:fill="FFFFFF"/>
        <w:jc w:val="both"/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</w:pPr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Možné výstupy</w:t>
      </w:r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od chaty </w:t>
      </w:r>
      <w:r w:rsidR="00E07B4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Erichh</w:t>
      </w:r>
      <w:r w:rsidRPr="00066FE2">
        <w:rPr>
          <w:rFonts w:asciiTheme="minorHAnsi" w:hAnsiTheme="minorHAnsi" w:cs="Arial"/>
          <w:b/>
          <w:i/>
          <w:color w:val="000000"/>
          <w:sz w:val="28"/>
          <w:szCs w:val="28"/>
          <w:shd w:val="clear" w:color="auto" w:fill="FFFFFF"/>
        </w:rPr>
        <w:t>ütte</w:t>
      </w:r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:</w:t>
      </w:r>
    </w:p>
    <w:p w14:paraId="0A5FA799" w14:textId="77777777" w:rsidR="00E669B3" w:rsidRPr="000A4D21" w:rsidRDefault="00E669B3" w:rsidP="00E669B3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- ferata </w:t>
      </w:r>
      <w:r w:rsidR="000A4D21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 Grandlspitz</w:t>
      </w:r>
      <w:r w:rsidRPr="00E669B3">
        <w:rPr>
          <w:rFonts w:asciiTheme="minorHAnsi" w:eastAsia="Times New Roman" w:hAnsiTheme="minorHAnsi" w:cs="Arial"/>
          <w:sz w:val="28"/>
          <w:szCs w:val="28"/>
          <w:lang w:val="en-US" w:eastAsia="en-US"/>
        </w:rPr>
        <w:t xml:space="preserve"> 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(</w:t>
      </w:r>
      <w:r w:rsidR="000A4D21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/</w:t>
      </w:r>
      <w:r w:rsidR="000A4D21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D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, </w:t>
      </w:r>
      <w:r w:rsidR="000A4D21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80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Hm, </w:t>
      </w:r>
      <w:r w:rsidR="000A4D21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0:30 + 0:45 </w:t>
      </w:r>
      <w:r w:rsidR="00457167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+</w:t>
      </w:r>
      <w:r w:rsidR="000A4D21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1:00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hod</w:t>
      </w:r>
      <w:r w:rsidR="000A4D21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= 2-2,5 hod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)</w:t>
      </w:r>
      <w:r w:rsidR="000A4D21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, </w:t>
      </w:r>
      <w:r w:rsidR="000A4D21"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zostup cez Taghaube (2159 m n.m.) na chatu</w:t>
      </w:r>
    </w:p>
    <w:p w14:paraId="12AD41F2" w14:textId="77777777" w:rsidR="00E669B3" w:rsidRPr="007432EF" w:rsidRDefault="00E669B3" w:rsidP="001015CA">
      <w:pPr>
        <w:pStyle w:val="ListParagraph"/>
        <w:ind w:left="-709"/>
        <w:rPr>
          <w:sz w:val="28"/>
          <w:szCs w:val="28"/>
          <w:lang w:eastAsia="ja-JP"/>
        </w:rPr>
      </w:pPr>
    </w:p>
    <w:p w14:paraId="1BC79E95" w14:textId="77777777" w:rsidR="0047416F" w:rsidRPr="00A77273" w:rsidRDefault="004A573A" w:rsidP="00A77273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bookmarkStart w:id="3" w:name="_MON_1416308869"/>
      <w:bookmarkStart w:id="4" w:name="_MON_1416244225"/>
      <w:bookmarkStart w:id="5" w:name="_MON_1416396073"/>
      <w:bookmarkStart w:id="6" w:name="_MON_1416300933"/>
      <w:bookmarkStart w:id="7" w:name="_MON_1417003826"/>
      <w:bookmarkStart w:id="8" w:name="_MON_1416301897"/>
      <w:bookmarkStart w:id="9" w:name="_MON_1416304267"/>
      <w:bookmarkStart w:id="10" w:name="_MON_1417351188"/>
      <w:bookmarkStart w:id="11" w:name="_MON_1417351480"/>
      <w:bookmarkStart w:id="12" w:name="_MON_1417351910"/>
      <w:bookmarkStart w:id="13" w:name="_MON_1416304396"/>
      <w:bookmarkStart w:id="14" w:name="_MON_1416306762"/>
      <w:bookmarkStart w:id="15" w:name="_MON_1417437650"/>
      <w:bookmarkStart w:id="16" w:name="_MON_1417443524"/>
      <w:bookmarkStart w:id="17" w:name="_MON_1417443609"/>
      <w:bookmarkStart w:id="18" w:name="_MON_1417443652"/>
      <w:bookmarkStart w:id="19" w:name="_MON_1417443901"/>
      <w:bookmarkStart w:id="20" w:name="_MON_1417354043"/>
      <w:bookmarkStart w:id="21" w:name="_MON_1417443994"/>
      <w:bookmarkStart w:id="22" w:name="_MON_1417444154"/>
      <w:bookmarkStart w:id="23" w:name="_MON_1417444203"/>
      <w:bookmarkStart w:id="24" w:name="_Toc42862840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>
        <w:rPr>
          <w:sz w:val="28"/>
          <w:szCs w:val="28"/>
        </w:rPr>
        <w:t>2.</w:t>
      </w:r>
      <w:r w:rsidR="0089443B" w:rsidRPr="00A77273">
        <w:rPr>
          <w:sz w:val="28"/>
          <w:szCs w:val="28"/>
        </w:rPr>
        <w:t xml:space="preserve"> etapa</w:t>
      </w:r>
      <w:r w:rsidR="0047416F" w:rsidRPr="00A77273">
        <w:rPr>
          <w:sz w:val="28"/>
          <w:szCs w:val="28"/>
        </w:rPr>
        <w:t xml:space="preserve"> – </w:t>
      </w:r>
      <w:r w:rsidR="008F695E">
        <w:rPr>
          <w:sz w:val="28"/>
          <w:szCs w:val="28"/>
        </w:rPr>
        <w:t>ferata Königsjodler Klettersteig a presun na chatu Bertgenh</w:t>
      </w:r>
      <w:r w:rsidR="00E669B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>ütte</w:t>
      </w:r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</w:t>
      </w:r>
      <w:r w:rsidR="008F695E">
        <w:rPr>
          <w:rFonts w:cs="Arial"/>
          <w:bCs w:val="0"/>
          <w:color w:val="000000"/>
          <w:sz w:val="28"/>
          <w:szCs w:val="28"/>
          <w:shd w:val="clear" w:color="auto" w:fill="FFFFFF"/>
        </w:rPr>
        <w:t>1846</w:t>
      </w:r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n.m.)</w:t>
      </w:r>
      <w:bookmarkEnd w:id="24"/>
    </w:p>
    <w:p w14:paraId="541B8069" w14:textId="77777777" w:rsidR="00A77273" w:rsidRPr="007432EF" w:rsidRDefault="00A77273" w:rsidP="00A77273">
      <w:pPr>
        <w:rPr>
          <w:sz w:val="28"/>
          <w:szCs w:val="28"/>
        </w:rPr>
      </w:pPr>
    </w:p>
    <w:p w14:paraId="3E1A2485" w14:textId="77777777" w:rsidR="00D62715" w:rsidRPr="00D62715" w:rsidRDefault="008F695E" w:rsidP="00D6271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bookmarkStart w:id="25" w:name="_Toc342568431"/>
      <w:bookmarkStart w:id="26" w:name="_MON_1416309945"/>
      <w:bookmarkStart w:id="27" w:name="_MON_1417367388"/>
      <w:bookmarkStart w:id="28" w:name="_MON_1417368058"/>
      <w:bookmarkStart w:id="29" w:name="_MON_1417368302"/>
      <w:bookmarkStart w:id="30" w:name="_MON_1417370469"/>
      <w:bookmarkStart w:id="31" w:name="_MON_1417371265"/>
      <w:bookmarkStart w:id="32" w:name="_MON_1417371276"/>
      <w:bookmarkStart w:id="33" w:name="_MON_1416311260"/>
      <w:bookmarkStart w:id="34" w:name="_MON_1417443800"/>
      <w:bookmarkStart w:id="35" w:name="_MON_1417444300"/>
      <w:bookmarkStart w:id="36" w:name="_MON_1417444560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Ferata Königsjodler je jednou z najťažšícj a najdlhších ferát vo Východných Alpách. Taktiež je veľmi zaujímavá, pretože prechádza expenovaným hrebeňom s nepálskym mostom a Flying Fox (lezec visí na jednom lane a posúva sa rukami). Po zdolaní feraty vystúpime na najvyšší vrchol Berchte</w:t>
      </w:r>
      <w:r w:rsidR="00BD3AA0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s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gadenských Álp - Hochkönig (2941 m n.m.). Občerstviť sa môžeme na chate Matrashaus, ktorá je skoro na vrchole.</w:t>
      </w:r>
      <w:r w:rsidR="004B74EE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Zostúpime späť na chatu Erichhütte cez Birgkarsteig č. 432 a následne sa presunieme do samoobslužnej chaty Bertgenhütte (1846 m n.m.).</w:t>
      </w:r>
    </w:p>
    <w:p w14:paraId="0BF7DD22" w14:textId="77777777" w:rsidR="00D62715" w:rsidRPr="007432EF" w:rsidRDefault="00D62715" w:rsidP="009A4B9D">
      <w:pPr>
        <w:jc w:val="both"/>
        <w:rPr>
          <w:sz w:val="28"/>
          <w:szCs w:val="28"/>
          <w:lang w:eastAsia="en-US"/>
        </w:rPr>
      </w:pPr>
    </w:p>
    <w:p w14:paraId="3EEB1A86" w14:textId="77777777" w:rsidR="0091578F" w:rsidRPr="007432EF" w:rsidRDefault="004A573A" w:rsidP="0091578F">
      <w:pPr>
        <w:pStyle w:val="Heading2"/>
        <w:rPr>
          <w:sz w:val="28"/>
          <w:szCs w:val="28"/>
        </w:rPr>
      </w:pPr>
      <w:bookmarkStart w:id="37" w:name="_Toc42862841"/>
      <w:r w:rsidRPr="007432EF">
        <w:rPr>
          <w:sz w:val="28"/>
          <w:szCs w:val="28"/>
        </w:rPr>
        <w:t>3.</w:t>
      </w:r>
      <w:r w:rsidR="0091578F" w:rsidRPr="007432EF">
        <w:rPr>
          <w:sz w:val="28"/>
          <w:szCs w:val="28"/>
        </w:rPr>
        <w:t xml:space="preserve"> etapa – </w:t>
      </w:r>
      <w:r w:rsidR="004B74EE">
        <w:rPr>
          <w:sz w:val="28"/>
          <w:szCs w:val="28"/>
        </w:rPr>
        <w:t>výstup na Hochseiler (2793 m n.m.) a presun do bivaku Wildalmkirchl (2457 m n.m.)</w:t>
      </w:r>
      <w:bookmarkEnd w:id="37"/>
    </w:p>
    <w:p w14:paraId="5C6550DB" w14:textId="77777777" w:rsidR="0091578F" w:rsidRPr="007432EF" w:rsidRDefault="0091578F" w:rsidP="0091578F">
      <w:pPr>
        <w:pStyle w:val="ListParagraph"/>
        <w:ind w:left="-709"/>
        <w:rPr>
          <w:sz w:val="28"/>
          <w:szCs w:val="28"/>
          <w:lang w:eastAsia="ja-JP"/>
        </w:rPr>
      </w:pPr>
    </w:p>
    <w:p w14:paraId="35DBDB05" w14:textId="77777777" w:rsidR="009E649B" w:rsidRDefault="009E649B" w:rsidP="007D5E42">
      <w:pPr>
        <w:jc w:val="both"/>
        <w:rPr>
          <w:sz w:val="28"/>
          <w:szCs w:val="28"/>
          <w:lang w:eastAsia="ja-JP"/>
        </w:rPr>
      </w:pPr>
    </w:p>
    <w:p w14:paraId="4E6E1327" w14:textId="77777777" w:rsidR="003A277C" w:rsidRDefault="004B74EE" w:rsidP="007D5E42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Najprv vystúpime od chaty Bertgenhütte zaistenými úsekmi (obtiažnosť A/B) na Teufelslöcher. Odtiaľ budeme pokračovať feratou (obtiažnosť B-B, lezenie 2) na vrchol Hochseiler (2793 m n.m.). </w:t>
      </w:r>
      <w:r w:rsidR="009005CF">
        <w:rPr>
          <w:sz w:val="28"/>
          <w:szCs w:val="28"/>
          <w:lang w:eastAsia="ja-JP"/>
        </w:rPr>
        <w:t xml:space="preserve"> Z vrcholu budeme zostupovať fo sedla Torscharte feratou Moshammersteig (obtiažnosť C). Dalej budem pokračovať turistickým chodníkom č. 401 až do bivaku Wildalmkirchl (2457 m n.m.). </w:t>
      </w:r>
    </w:p>
    <w:p w14:paraId="6FE18BD1" w14:textId="77777777" w:rsidR="003A277C" w:rsidRPr="007432EF" w:rsidRDefault="003A277C" w:rsidP="003A277C">
      <w:pPr>
        <w:pStyle w:val="Heading2"/>
        <w:rPr>
          <w:sz w:val="28"/>
          <w:szCs w:val="28"/>
        </w:rPr>
      </w:pPr>
      <w:bookmarkStart w:id="38" w:name="_Toc42862842"/>
      <w:r>
        <w:rPr>
          <w:sz w:val="28"/>
          <w:szCs w:val="28"/>
        </w:rPr>
        <w:t>4</w:t>
      </w:r>
      <w:r w:rsidRPr="007432EF">
        <w:rPr>
          <w:sz w:val="28"/>
          <w:szCs w:val="28"/>
        </w:rPr>
        <w:t xml:space="preserve">. etapa – </w:t>
      </w:r>
      <w:r w:rsidR="009005CF">
        <w:rPr>
          <w:sz w:val="28"/>
          <w:szCs w:val="28"/>
        </w:rPr>
        <w:t>presun na chatu Riemannhaus (2177 m n.m.) cez vrchol Schönfeldspitze (2653 m n.m.)</w:t>
      </w:r>
      <w:bookmarkEnd w:id="38"/>
    </w:p>
    <w:p w14:paraId="3ABDCA29" w14:textId="77777777" w:rsidR="003A277C" w:rsidRDefault="003A277C" w:rsidP="003A277C">
      <w:pPr>
        <w:pStyle w:val="ListParagraph"/>
        <w:ind w:left="-709"/>
        <w:rPr>
          <w:sz w:val="28"/>
          <w:szCs w:val="28"/>
          <w:lang w:eastAsia="ja-JP"/>
        </w:rPr>
      </w:pPr>
    </w:p>
    <w:p w14:paraId="1E015CD7" w14:textId="77777777" w:rsidR="001876C5" w:rsidRDefault="0000484A" w:rsidP="009F5495">
      <w:pPr>
        <w:pStyle w:val="ListParagraph"/>
        <w:ind w:left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>Počas presunu na chatu Riemannhaus zdoláme ďalší vrchol masívu Steinernes Meer.</w:t>
      </w:r>
    </w:p>
    <w:p w14:paraId="355364B2" w14:textId="77777777" w:rsidR="001876C5" w:rsidRPr="007432EF" w:rsidRDefault="001876C5" w:rsidP="003A277C">
      <w:pPr>
        <w:pStyle w:val="ListParagraph"/>
        <w:ind w:left="-709"/>
        <w:rPr>
          <w:sz w:val="28"/>
          <w:szCs w:val="28"/>
          <w:lang w:eastAsia="ja-JP"/>
        </w:rPr>
      </w:pPr>
    </w:p>
    <w:p w14:paraId="5B4ACA2B" w14:textId="77777777" w:rsidR="003A277C" w:rsidRPr="009075A6" w:rsidRDefault="003A277C" w:rsidP="003A277C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Variant 1 - 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zostup </w:t>
      </w:r>
      <w:r w:rsidR="005F45EC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do Maria Alm</w:t>
      </w:r>
    </w:p>
    <w:p w14:paraId="5F3AB4BA" w14:textId="77777777" w:rsidR="003A277C" w:rsidRDefault="005F45EC" w:rsidP="003A277C">
      <w:pPr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Najkratší zostup do Maria Alm v tomto bode expedície je chodníkom č. 401 a potom cez Hinterbirg chodníkom č. 426</w:t>
      </w:r>
      <w:r w:rsidR="00A00CB9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.</w:t>
      </w:r>
    </w:p>
    <w:p w14:paraId="6A342CFE" w14:textId="77777777" w:rsidR="003A277C" w:rsidRDefault="003A277C" w:rsidP="003A277C">
      <w:pPr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</w:p>
    <w:p w14:paraId="6EAEFBEA" w14:textId="77777777" w:rsidR="003A277C" w:rsidRPr="009075A6" w:rsidRDefault="003A277C" w:rsidP="003A277C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Variant 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2</w:t>
      </w: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- 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zostup </w:t>
      </w:r>
      <w:r w:rsidR="005F45EC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do Maria Alm s výstupom na Selbhorn (2642 m n.m.)</w:t>
      </w:r>
    </w:p>
    <w:p w14:paraId="4A033293" w14:textId="77777777" w:rsidR="00A00CB9" w:rsidRDefault="00A00CB9" w:rsidP="003A277C">
      <w:pPr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Dlhší </w:t>
      </w:r>
      <w:r w:rsidR="005F45EC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a náročnejší 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zostup</w:t>
      </w:r>
      <w:r w:rsidR="005F45EC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do Maria Alm vďaka výstupu na vrchol Selbhorn. Najprv treba úsť chodníkom č. 401 do sedla Hochbrunnsulzenscharte (2358 m n.m.) a potom chodníkom č. 427 smerom na sedlo Luegscharte. Tu je možné odbočiť a vystúpiť na vrchol Selbhorn. Tým istým chodníkom sa treba z vrcholu vrátiť do sedla a pokračovať až do Maria Alm.</w:t>
      </w:r>
    </w:p>
    <w:p w14:paraId="77B800E6" w14:textId="77777777" w:rsidR="00A00CB9" w:rsidRDefault="00A00CB9" w:rsidP="003A277C">
      <w:pPr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</w:p>
    <w:p w14:paraId="69076D0A" w14:textId="77777777" w:rsidR="003A277C" w:rsidRDefault="00A00CB9" w:rsidP="003A277C">
      <w:pPr>
        <w:jc w:val="both"/>
        <w:rPr>
          <w:sz w:val="28"/>
          <w:szCs w:val="28"/>
          <w:lang w:eastAsia="ja-JP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Variant 2 sa zdá výhodnejší.</w:t>
      </w:r>
      <w:r>
        <w:rPr>
          <w:sz w:val="28"/>
          <w:szCs w:val="28"/>
          <w:lang w:eastAsia="ja-JP"/>
        </w:rPr>
        <w:t xml:space="preserve"> </w:t>
      </w:r>
    </w:p>
    <w:p w14:paraId="5CEF11A4" w14:textId="77777777" w:rsidR="009F5495" w:rsidRDefault="009F5495" w:rsidP="003A277C">
      <w:pPr>
        <w:jc w:val="both"/>
        <w:rPr>
          <w:sz w:val="28"/>
          <w:szCs w:val="28"/>
          <w:lang w:eastAsia="ja-JP"/>
        </w:rPr>
      </w:pPr>
    </w:p>
    <w:p w14:paraId="5A84A7D4" w14:textId="77777777" w:rsidR="005F45EC" w:rsidRDefault="00C25EB5" w:rsidP="009F5495">
      <w:pPr>
        <w:pStyle w:val="Heading2"/>
        <w:rPr>
          <w:sz w:val="28"/>
          <w:szCs w:val="28"/>
        </w:rPr>
      </w:pPr>
      <w:bookmarkStart w:id="39" w:name="_Toc42862843"/>
      <w:r>
        <w:rPr>
          <w:sz w:val="28"/>
          <w:szCs w:val="28"/>
        </w:rPr>
        <w:t>5. etapa - presun na chatu Peter-Wiechenthaler-Hütte (1707 m n.m.)</w:t>
      </w:r>
      <w:bookmarkEnd w:id="39"/>
    </w:p>
    <w:p w14:paraId="2E275565" w14:textId="77777777" w:rsidR="00C25EB5" w:rsidRDefault="00C25EB5" w:rsidP="00C25EB5"/>
    <w:p w14:paraId="3603D451" w14:textId="77777777" w:rsidR="00C25EB5" w:rsidRDefault="00C25EB5" w:rsidP="00C25EB5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Zostúpime pod masív Steinernes Meer chodníkom č. 410 a chodníkmi č. 413, 412B a 412C sa presunieme na chatu Peter-Wiechenthaler-Hütte.</w:t>
      </w:r>
    </w:p>
    <w:p w14:paraId="4BF4EBFC" w14:textId="77777777" w:rsidR="00C25EB5" w:rsidRDefault="00C25EB5" w:rsidP="00C25EB5">
      <w:pPr>
        <w:rPr>
          <w:rFonts w:asciiTheme="minorHAnsi" w:hAnsiTheme="minorHAnsi"/>
          <w:sz w:val="28"/>
          <w:szCs w:val="28"/>
        </w:rPr>
      </w:pPr>
    </w:p>
    <w:p w14:paraId="0E0E041B" w14:textId="77777777" w:rsidR="00C25EB5" w:rsidRDefault="00C25EB5" w:rsidP="00C25EB5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Variant 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1</w:t>
      </w: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- 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presun cez vrchol Breithorn (2504 m n.m.)</w:t>
      </w:r>
    </w:p>
    <w:p w14:paraId="4AC04651" w14:textId="77777777" w:rsidR="00C25EB5" w:rsidRDefault="00C25EB5" w:rsidP="00C25EB5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</w:p>
    <w:p w14:paraId="4D566858" w14:textId="77777777" w:rsidR="00C25EB5" w:rsidRDefault="00C25EB5" w:rsidP="00C25EB5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Variant 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2</w:t>
      </w: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- 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zostup do Saalfeldenu</w:t>
      </w:r>
    </w:p>
    <w:p w14:paraId="06EDC66C" w14:textId="77777777" w:rsidR="00C25EB5" w:rsidRDefault="00C25EB5" w:rsidP="00C25EB5">
      <w:pPr>
        <w:shd w:val="clear" w:color="auto" w:fill="FFFFFF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r w:rsidRPr="00C25EB5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Chodníkom č. 413 pokračovať až do mesta Saalfelden.</w:t>
      </w:r>
    </w:p>
    <w:p w14:paraId="6AE1D787" w14:textId="77777777" w:rsidR="00C25EB5" w:rsidRPr="009075A6" w:rsidRDefault="00C25EB5" w:rsidP="00C25EB5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</w:p>
    <w:p w14:paraId="75163C04" w14:textId="77777777" w:rsidR="009F5495" w:rsidRPr="007432EF" w:rsidRDefault="00C25EB5" w:rsidP="009F5495">
      <w:pPr>
        <w:pStyle w:val="Heading2"/>
        <w:rPr>
          <w:sz w:val="28"/>
          <w:szCs w:val="28"/>
        </w:rPr>
      </w:pPr>
      <w:bookmarkStart w:id="40" w:name="_Toc42862844"/>
      <w:r>
        <w:rPr>
          <w:sz w:val="28"/>
          <w:szCs w:val="28"/>
        </w:rPr>
        <w:t>6</w:t>
      </w:r>
      <w:r w:rsidR="009F5495" w:rsidRPr="007432EF">
        <w:rPr>
          <w:sz w:val="28"/>
          <w:szCs w:val="28"/>
        </w:rPr>
        <w:t xml:space="preserve">. etapa – </w:t>
      </w:r>
      <w:r w:rsidR="005F45EC">
        <w:rPr>
          <w:sz w:val="28"/>
          <w:szCs w:val="28"/>
        </w:rPr>
        <w:t>zdolanie ferát Südwand-Klettersteig a Wildental-Klettersteig</w:t>
      </w:r>
      <w:r>
        <w:rPr>
          <w:sz w:val="28"/>
          <w:szCs w:val="28"/>
        </w:rPr>
        <w:t xml:space="preserve"> a návrat domov</w:t>
      </w:r>
      <w:bookmarkEnd w:id="40"/>
    </w:p>
    <w:p w14:paraId="71096DE5" w14:textId="77777777" w:rsidR="009F5495" w:rsidRDefault="009F5495" w:rsidP="003A277C">
      <w:pPr>
        <w:jc w:val="both"/>
        <w:rPr>
          <w:sz w:val="28"/>
          <w:szCs w:val="28"/>
          <w:lang w:eastAsia="ja-JP"/>
        </w:rPr>
      </w:pPr>
    </w:p>
    <w:p w14:paraId="11C9E18E" w14:textId="77777777" w:rsidR="009F5495" w:rsidRDefault="009F5495" w:rsidP="003A277C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Posledný deň expedície bude zameraný na </w:t>
      </w:r>
      <w:r w:rsidR="00C25EB5">
        <w:rPr>
          <w:sz w:val="28"/>
          <w:szCs w:val="28"/>
          <w:lang w:eastAsia="ja-JP"/>
        </w:rPr>
        <w:t>zdolanie ferát Wildental-Klettersteig (smerom hore) a Südwand-Klettersteig (smerom dole).</w:t>
      </w:r>
      <w:r w:rsidR="00D659FA">
        <w:rPr>
          <w:sz w:val="28"/>
          <w:szCs w:val="28"/>
          <w:lang w:eastAsia="ja-JP"/>
        </w:rPr>
        <w:t xml:space="preserve"> Môžeme ešte vystúpiť na vrchol Persailhorn (2347 m n.m.). Následne zídeme z chaty dole do mesta Saalfelden. Autobusom sa presunieme k autu v Hinterthale.</w:t>
      </w:r>
    </w:p>
    <w:p w14:paraId="08DEC5B4" w14:textId="77777777" w:rsidR="00D659FA" w:rsidRDefault="00D659FA" w:rsidP="003A277C">
      <w:pPr>
        <w:jc w:val="both"/>
        <w:rPr>
          <w:sz w:val="28"/>
          <w:szCs w:val="28"/>
          <w:lang w:eastAsia="ja-JP"/>
        </w:rPr>
      </w:pPr>
    </w:p>
    <w:p w14:paraId="655337F2" w14:textId="77777777" w:rsidR="00D659FA" w:rsidRDefault="00D659FA" w:rsidP="00D659FA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Variant 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1</w:t>
      </w: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- 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len ferata Wildental-Klettersteig a prechod vrcholov Persailhorn, Mitterhorn a Breithorn</w:t>
      </w:r>
    </w:p>
    <w:p w14:paraId="44962989" w14:textId="77777777" w:rsidR="00D659FA" w:rsidRDefault="00D659FA" w:rsidP="00D659FA">
      <w:pPr>
        <w:shd w:val="clear" w:color="auto" w:fill="FFFFFF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Zdoláme len feratu Wildental-Klettersteig a postupne vystúpime na vrcholy Persailhorn (2347 m n.m.), Mitterhorn (2491 m n.m.) a Breithorn (2504 m n.m.). Následne zostúpime do mesta Saalfelden a odcestujeme domov.</w:t>
      </w:r>
    </w:p>
    <w:p w14:paraId="4FC458D1" w14:textId="77777777" w:rsidR="00D659FA" w:rsidRDefault="00D659FA" w:rsidP="003A277C">
      <w:pPr>
        <w:jc w:val="both"/>
        <w:rPr>
          <w:sz w:val="28"/>
          <w:szCs w:val="28"/>
          <w:lang w:eastAsia="ja-JP"/>
        </w:rPr>
      </w:pPr>
    </w:p>
    <w:p w14:paraId="3A9020EB" w14:textId="77777777" w:rsidR="00A15840" w:rsidRDefault="00370147" w:rsidP="00891C7E">
      <w:pPr>
        <w:pStyle w:val="Heading1"/>
      </w:pPr>
      <w:bookmarkStart w:id="41" w:name="_Toc42862845"/>
      <w:r>
        <w:lastRenderedPageBreak/>
        <w:t>Informácie o c</w:t>
      </w:r>
      <w:r w:rsidR="006211E1">
        <w:t>hat</w:t>
      </w:r>
      <w:r>
        <w:t>ách</w:t>
      </w:r>
      <w:r w:rsidR="00E669B3">
        <w:t>, príjazde d</w:t>
      </w:r>
      <w:bookmarkStart w:id="42" w:name="_GoBack"/>
      <w:bookmarkEnd w:id="42"/>
      <w:r w:rsidR="00E669B3">
        <w:t>o oblasti</w:t>
      </w:r>
      <w:r>
        <w:t xml:space="preserve"> a ďalších zdrojoch informácií</w:t>
      </w:r>
      <w:bookmarkEnd w:id="41"/>
      <w:r>
        <w:t xml:space="preserve"> </w:t>
      </w:r>
    </w:p>
    <w:p w14:paraId="464BACCA" w14:textId="77777777" w:rsidR="0042566C" w:rsidRPr="00AF6EDE" w:rsidRDefault="0042566C" w:rsidP="0042566C">
      <w:pPr>
        <w:rPr>
          <w:rFonts w:asciiTheme="minorHAnsi" w:hAnsiTheme="minorHAnsi"/>
          <w:sz w:val="28"/>
          <w:szCs w:val="28"/>
        </w:rPr>
      </w:pPr>
    </w:p>
    <w:p w14:paraId="60309DEB" w14:textId="77777777" w:rsidR="007432EF" w:rsidRPr="00AF6EDE" w:rsidRDefault="00964E0A" w:rsidP="00CE31C1">
      <w:pPr>
        <w:rPr>
          <w:rFonts w:asciiTheme="minorHAnsi" w:hAnsiTheme="minorHAnsi"/>
          <w:sz w:val="28"/>
          <w:szCs w:val="28"/>
          <w:shd w:val="clear" w:color="auto" w:fill="FFFFFF"/>
        </w:rPr>
      </w:pPr>
      <w:r w:rsidRPr="00AF6ED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Erichh</w:t>
      </w:r>
      <w:r w:rsidR="00DC7D08" w:rsidRPr="00AF6EDE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ütte</w:t>
      </w:r>
      <w:r w:rsidR="00DC7D08" w:rsidRPr="00AF6EDE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</w:t>
      </w:r>
      <w:r w:rsidR="00BE4B45" w:rsidRPr="00AF6EDE">
        <w:rPr>
          <w:rFonts w:asciiTheme="minorHAnsi" w:hAnsiTheme="minorHAnsi" w:cs="Arial"/>
          <w:sz w:val="28"/>
          <w:szCs w:val="28"/>
          <w:shd w:val="clear" w:color="auto" w:fill="FFFFFF"/>
        </w:rPr>
        <w:t>(</w:t>
      </w:r>
      <w:r w:rsidRPr="00AF6EDE">
        <w:rPr>
          <w:rFonts w:asciiTheme="minorHAnsi" w:hAnsiTheme="minorHAnsi" w:cs="Arial"/>
          <w:sz w:val="28"/>
          <w:szCs w:val="28"/>
          <w:shd w:val="clear" w:color="auto" w:fill="FFFFFF"/>
        </w:rPr>
        <w:t>1545</w:t>
      </w:r>
      <w:r w:rsidR="00BE4B45" w:rsidRPr="00AF6EDE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m n.m.)</w:t>
      </w:r>
      <w:r w:rsidR="00497CD3" w:rsidRPr="00AF6EDE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 w:rsidR="00497CD3" w:rsidRPr="00AF6EDE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 w:rsidR="00497CD3" w:rsidRPr="00AF6EDE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hyperlink r:id="rId9" w:history="1">
        <w:r w:rsidRPr="00AF6EDE">
          <w:rPr>
            <w:rStyle w:val="Hyperlink"/>
            <w:rFonts w:asciiTheme="minorHAnsi" w:hAnsiTheme="minorHAnsi"/>
            <w:sz w:val="28"/>
            <w:szCs w:val="28"/>
          </w:rPr>
          <w:t>http://huetten.alpenverein.at/huettenHome/DE/Home/index.php?huetteNr=0055</w:t>
        </w:r>
      </w:hyperlink>
    </w:p>
    <w:p w14:paraId="442726B9" w14:textId="77777777" w:rsidR="007432EF" w:rsidRPr="00AF6EDE" w:rsidRDefault="00964E0A" w:rsidP="00DC7D08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r w:rsidRPr="00AF6EDE">
        <w:rPr>
          <w:rFonts w:asciiTheme="minorHAnsi" w:hAnsiTheme="minorHAnsi"/>
          <w:sz w:val="28"/>
          <w:szCs w:val="28"/>
        </w:rPr>
        <w:t>Bertgen</w:t>
      </w:r>
      <w:r w:rsidR="00DC7D08" w:rsidRPr="00AF6EDE">
        <w:rPr>
          <w:rFonts w:asciiTheme="minorHAnsi" w:hAnsiTheme="minorHAnsi"/>
          <w:sz w:val="28"/>
          <w:szCs w:val="28"/>
        </w:rPr>
        <w:t>hütte (</w:t>
      </w:r>
      <w:r w:rsidRPr="00AF6EDE">
        <w:rPr>
          <w:rFonts w:asciiTheme="minorHAnsi" w:hAnsiTheme="minorHAnsi"/>
          <w:sz w:val="28"/>
          <w:szCs w:val="28"/>
        </w:rPr>
        <w:t>1846</w:t>
      </w:r>
      <w:r w:rsidR="00DC7D08" w:rsidRPr="00AF6EDE">
        <w:rPr>
          <w:rFonts w:asciiTheme="minorHAnsi" w:hAnsiTheme="minorHAnsi"/>
          <w:sz w:val="28"/>
          <w:szCs w:val="28"/>
        </w:rPr>
        <w:t xml:space="preserve"> m n.m.)</w:t>
      </w:r>
      <w:r w:rsidR="00497CD3"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497CD3"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3D7769"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samoobslužná chata (10 miest)</w:t>
      </w:r>
    </w:p>
    <w:p w14:paraId="2D0565B1" w14:textId="77777777" w:rsidR="003D7769" w:rsidRPr="00AF6EDE" w:rsidRDefault="00964E0A" w:rsidP="00CE31C1">
      <w:pPr>
        <w:rPr>
          <w:rFonts w:asciiTheme="minorHAnsi" w:hAnsiTheme="minorHAnsi"/>
          <w:sz w:val="28"/>
          <w:szCs w:val="28"/>
        </w:rPr>
      </w:pPr>
      <w:r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Wildalmkirchl Biwak </w:t>
      </w:r>
      <w:r w:rsidR="00BE4B45"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(</w:t>
      </w:r>
      <w:r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2457</w:t>
      </w:r>
      <w:r w:rsidR="00BE4B45"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m n.m.)</w:t>
      </w:r>
      <w:r w:rsidR="00497CD3"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497CD3"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AF6EDE"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8 miest</w:t>
      </w:r>
    </w:p>
    <w:p w14:paraId="431B1303" w14:textId="77777777" w:rsidR="007432EF" w:rsidRPr="00AF6EDE" w:rsidRDefault="00AF6EDE" w:rsidP="0042566C">
      <w:pPr>
        <w:rPr>
          <w:rFonts w:asciiTheme="minorHAnsi" w:hAnsiTheme="minorHAnsi"/>
          <w:sz w:val="28"/>
          <w:szCs w:val="28"/>
        </w:rPr>
      </w:pPr>
      <w:r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Riemannhaus</w:t>
      </w:r>
      <w:r w:rsidR="00BE4B45"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(</w:t>
      </w:r>
      <w:r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2177</w:t>
      </w:r>
      <w:r w:rsidR="00BE4B45"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m n.m.)</w:t>
      </w:r>
      <w:r w:rsidR="00497CD3"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497CD3"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497CD3" w:rsidRPr="00AF6ED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hyperlink r:id="rId10" w:history="1">
        <w:r w:rsidRPr="00AF6EDE">
          <w:rPr>
            <w:rStyle w:val="Hyperlink"/>
            <w:rFonts w:asciiTheme="minorHAnsi" w:hAnsiTheme="minorHAnsi"/>
            <w:sz w:val="28"/>
            <w:szCs w:val="28"/>
          </w:rPr>
          <w:t>http://www.riemannhaus.de</w:t>
        </w:r>
      </w:hyperlink>
    </w:p>
    <w:p w14:paraId="00B54085" w14:textId="77777777" w:rsidR="00AF6EDE" w:rsidRPr="00AF6EDE" w:rsidRDefault="00AF6EDE" w:rsidP="0042566C">
      <w:pPr>
        <w:rPr>
          <w:rFonts w:asciiTheme="minorHAnsi" w:hAnsiTheme="minorHAnsi"/>
          <w:sz w:val="28"/>
          <w:szCs w:val="28"/>
        </w:rPr>
      </w:pPr>
      <w:r w:rsidRPr="00AF6EDE">
        <w:rPr>
          <w:rFonts w:asciiTheme="minorHAnsi" w:hAnsiTheme="minorHAnsi"/>
          <w:sz w:val="28"/>
          <w:szCs w:val="28"/>
        </w:rPr>
        <w:t>Peter-Wiechenthaler-Hütte (1707 m n.m.)</w:t>
      </w:r>
      <w:r w:rsidRPr="00AF6EDE">
        <w:rPr>
          <w:rFonts w:asciiTheme="minorHAnsi" w:hAnsiTheme="minorHAnsi"/>
          <w:sz w:val="28"/>
          <w:szCs w:val="28"/>
        </w:rPr>
        <w:tab/>
      </w:r>
      <w:hyperlink r:id="rId11" w:history="1">
        <w:r w:rsidRPr="00AF6EDE">
          <w:rPr>
            <w:rStyle w:val="Hyperlink"/>
            <w:rFonts w:asciiTheme="minorHAnsi" w:hAnsiTheme="minorHAnsi"/>
            <w:sz w:val="28"/>
            <w:szCs w:val="28"/>
          </w:rPr>
          <w:t>http://huetten.alpenverein.at/huettenHome/DE/Home/index.php?huetteNr=0174</w:t>
        </w:r>
      </w:hyperlink>
    </w:p>
    <w:p w14:paraId="4478ED68" w14:textId="77777777" w:rsidR="003D7769" w:rsidRPr="003D7769" w:rsidRDefault="003D7769" w:rsidP="0042566C">
      <w:pPr>
        <w:rPr>
          <w:rFonts w:asciiTheme="minorHAnsi" w:hAnsiTheme="minorHAnsi"/>
          <w:sz w:val="28"/>
          <w:szCs w:val="28"/>
        </w:rPr>
      </w:pPr>
    </w:p>
    <w:p w14:paraId="6E38865F" w14:textId="77777777" w:rsidR="00E669B3" w:rsidRPr="00E669B3" w:rsidRDefault="00E669B3" w:rsidP="00E669B3">
      <w:pPr>
        <w:rPr>
          <w:rFonts w:asciiTheme="minorHAnsi" w:hAnsiTheme="minorHAnsi"/>
          <w:b/>
          <w:sz w:val="32"/>
          <w:szCs w:val="32"/>
        </w:rPr>
      </w:pPr>
      <w:r w:rsidRPr="00E669B3">
        <w:rPr>
          <w:rFonts w:asciiTheme="minorHAnsi" w:hAnsiTheme="minorHAnsi"/>
          <w:b/>
          <w:sz w:val="32"/>
          <w:szCs w:val="32"/>
        </w:rPr>
        <w:t>Príchod a odchod do/z oblasti</w:t>
      </w:r>
    </w:p>
    <w:p w14:paraId="0987DCC8" w14:textId="77777777" w:rsidR="00E669B3" w:rsidRDefault="00E669B3" w:rsidP="00E669B3"/>
    <w:p w14:paraId="3C2D9848" w14:textId="77777777" w:rsidR="00E669B3" w:rsidRPr="00E669B3" w:rsidRDefault="00E669B3" w:rsidP="00E669B3">
      <w:pPr>
        <w:rPr>
          <w:sz w:val="32"/>
          <w:szCs w:val="32"/>
          <w:u w:val="single"/>
        </w:rPr>
      </w:pPr>
      <w:r w:rsidRPr="00E669B3">
        <w:rPr>
          <w:sz w:val="32"/>
          <w:szCs w:val="32"/>
          <w:u w:val="single"/>
        </w:rPr>
        <w:t>Zeleneč – Hinter</w:t>
      </w:r>
      <w:r w:rsidR="00E62EC0">
        <w:rPr>
          <w:sz w:val="32"/>
          <w:szCs w:val="32"/>
          <w:u w:val="single"/>
        </w:rPr>
        <w:t>thal</w:t>
      </w:r>
    </w:p>
    <w:p w14:paraId="3C37E1C4" w14:textId="77777777" w:rsidR="00E669B3" w:rsidRDefault="00E669B3" w:rsidP="00E669B3">
      <w:pPr>
        <w:rPr>
          <w:sz w:val="32"/>
          <w:szCs w:val="32"/>
        </w:rPr>
      </w:pPr>
      <w:r>
        <w:rPr>
          <w:sz w:val="32"/>
          <w:szCs w:val="32"/>
        </w:rPr>
        <w:t>Vzdialenosť:</w:t>
      </w:r>
      <w:r>
        <w:rPr>
          <w:sz w:val="32"/>
          <w:szCs w:val="32"/>
        </w:rPr>
        <w:tab/>
      </w:r>
      <w:r w:rsidR="00E62EC0">
        <w:rPr>
          <w:sz w:val="32"/>
          <w:szCs w:val="32"/>
        </w:rPr>
        <w:t>4</w:t>
      </w:r>
      <w:r>
        <w:rPr>
          <w:sz w:val="32"/>
          <w:szCs w:val="32"/>
        </w:rPr>
        <w:t>50 km</w:t>
      </w:r>
    </w:p>
    <w:p w14:paraId="46DCED5A" w14:textId="77777777" w:rsidR="002340D3" w:rsidRPr="00976528" w:rsidRDefault="00E669B3" w:rsidP="00E669B3">
      <w:pPr>
        <w:rPr>
          <w:sz w:val="32"/>
          <w:szCs w:val="32"/>
          <w:lang w:eastAsia="sk-SK"/>
        </w:rPr>
      </w:pPr>
      <w:r>
        <w:rPr>
          <w:sz w:val="32"/>
          <w:szCs w:val="32"/>
        </w:rPr>
        <w:t>Čas jazdy: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E62EC0">
        <w:rPr>
          <w:sz w:val="32"/>
          <w:szCs w:val="32"/>
        </w:rPr>
        <w:t>6</w:t>
      </w:r>
      <w:r>
        <w:rPr>
          <w:sz w:val="32"/>
          <w:szCs w:val="32"/>
        </w:rPr>
        <w:t>:00</w:t>
      </w:r>
      <w:r w:rsidR="00E62EC0">
        <w:rPr>
          <w:sz w:val="32"/>
          <w:szCs w:val="32"/>
        </w:rPr>
        <w:t xml:space="preserve"> </w:t>
      </w:r>
      <w:r>
        <w:rPr>
          <w:sz w:val="32"/>
          <w:szCs w:val="32"/>
        </w:rPr>
        <w:t>h</w:t>
      </w:r>
    </w:p>
    <w:p w14:paraId="248A64AC" w14:textId="77777777" w:rsidR="00B23CEF" w:rsidRPr="00B23CEF" w:rsidRDefault="00B23CEF" w:rsidP="00B23CEF">
      <w:pPr>
        <w:jc w:val="center"/>
        <w:rPr>
          <w:rFonts w:asciiTheme="minorHAnsi" w:hAnsiTheme="minorHAnsi"/>
          <w:sz w:val="28"/>
          <w:szCs w:val="28"/>
          <w:lang w:eastAsia="ja-JP"/>
        </w:rPr>
      </w:pPr>
    </w:p>
    <w:sectPr w:rsidR="00B23CEF" w:rsidRPr="00B23CEF" w:rsidSect="00C0797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900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A44F44" w14:textId="77777777" w:rsidR="000A606D" w:rsidRDefault="000A606D" w:rsidP="00A35ED3">
      <w:r>
        <w:separator/>
      </w:r>
    </w:p>
  </w:endnote>
  <w:endnote w:type="continuationSeparator" w:id="0">
    <w:p w14:paraId="4D3FE46F" w14:textId="77777777" w:rsidR="000A606D" w:rsidRDefault="000A606D" w:rsidP="00A35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C8C90" w14:textId="77777777" w:rsidR="00183F39" w:rsidRDefault="00183F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0A8DD" w14:textId="7FADD4D5" w:rsidR="00183F39" w:rsidRDefault="00183F3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ACAF44D" wp14:editId="2DEC0499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2" name="MSIPCM36854193a8ff9d1af99bfa65" descr="{&quot;HashCode&quot;:-852675990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3B47AFF" w14:textId="4A62E82E" w:rsidR="00183F39" w:rsidRPr="00183F39" w:rsidRDefault="00183F39" w:rsidP="00183F39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183F3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CAF44D" id="_x0000_t202" coordsize="21600,21600" o:spt="202" path="m,l,21600r21600,l21600,xe">
              <v:stroke joinstyle="miter"/>
              <v:path gradientshapeok="t" o:connecttype="rect"/>
            </v:shapetype>
            <v:shape id="MSIPCM36854193a8ff9d1af99bfa65" o:spid="_x0000_s1026" type="#_x0000_t202" alt="{&quot;HashCode&quot;:-852675990,&quot;Height&quot;:792.0,&quot;Width&quot;:612.0,&quot;Placement&quot;:&quot;Footer&quot;,&quot;Index&quot;:&quot;Primary&quot;,&quot;Section&quot;:1,&quot;Top&quot;:0.0,&quot;Left&quot;:0.0}" style="position:absolute;margin-left:0;margin-top:756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" o:allowincell="f" filled="f" stroked="f" strokeweight=".5pt">
              <v:fill o:detectmouseclick="t"/>
              <v:textbox inset="20pt,0,,0">
                <w:txbxContent>
                  <w:p w14:paraId="33B47AFF" w14:textId="4A62E82E" w:rsidR="00183F39" w:rsidRPr="00183F39" w:rsidRDefault="00183F39" w:rsidP="00183F39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183F39">
                      <w:rPr>
                        <w:rFonts w:ascii="Calibri" w:hAnsi="Calibri" w:cs="Calibri"/>
                        <w:color w:val="000000"/>
                        <w:sz w:val="20"/>
                      </w:rPr>
                      <w:t>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C41F5" w14:textId="77777777" w:rsidR="00183F39" w:rsidRDefault="00183F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25ECF" w14:textId="77777777" w:rsidR="000A606D" w:rsidRDefault="000A606D" w:rsidP="00A35ED3">
      <w:r>
        <w:separator/>
      </w:r>
    </w:p>
  </w:footnote>
  <w:footnote w:type="continuationSeparator" w:id="0">
    <w:p w14:paraId="71C8B351" w14:textId="77777777" w:rsidR="000A606D" w:rsidRDefault="000A606D" w:rsidP="00A35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71D48" w14:textId="77777777" w:rsidR="00183F39" w:rsidRDefault="00183F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67667" w14:textId="77777777" w:rsidR="00183F39" w:rsidRDefault="00183F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A5B06" w14:textId="77777777" w:rsidR="00183F39" w:rsidRDefault="00183F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74748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F13A5"/>
    <w:multiLevelType w:val="hybridMultilevel"/>
    <w:tmpl w:val="B1687A44"/>
    <w:lvl w:ilvl="0" w:tplc="73DA0F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2E4FBE"/>
    <w:multiLevelType w:val="hybridMultilevel"/>
    <w:tmpl w:val="69BA6D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C00BD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D206F"/>
    <w:multiLevelType w:val="multilevel"/>
    <w:tmpl w:val="D284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AE6860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A5E5C"/>
    <w:multiLevelType w:val="multilevel"/>
    <w:tmpl w:val="9632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3E1A8F"/>
    <w:multiLevelType w:val="hybridMultilevel"/>
    <w:tmpl w:val="4424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A95112"/>
    <w:multiLevelType w:val="hybridMultilevel"/>
    <w:tmpl w:val="74AA259A"/>
    <w:lvl w:ilvl="0" w:tplc="E1C8442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0" w:hanging="360"/>
      </w:pPr>
    </w:lvl>
    <w:lvl w:ilvl="2" w:tplc="041B001B" w:tentative="1">
      <w:start w:val="1"/>
      <w:numFmt w:val="lowerRoman"/>
      <w:lvlText w:val="%3."/>
      <w:lvlJc w:val="right"/>
      <w:pPr>
        <w:ind w:left="2020" w:hanging="180"/>
      </w:pPr>
    </w:lvl>
    <w:lvl w:ilvl="3" w:tplc="041B000F" w:tentative="1">
      <w:start w:val="1"/>
      <w:numFmt w:val="decimal"/>
      <w:lvlText w:val="%4."/>
      <w:lvlJc w:val="left"/>
      <w:pPr>
        <w:ind w:left="2740" w:hanging="360"/>
      </w:pPr>
    </w:lvl>
    <w:lvl w:ilvl="4" w:tplc="041B0019" w:tentative="1">
      <w:start w:val="1"/>
      <w:numFmt w:val="lowerLetter"/>
      <w:lvlText w:val="%5."/>
      <w:lvlJc w:val="left"/>
      <w:pPr>
        <w:ind w:left="3460" w:hanging="360"/>
      </w:pPr>
    </w:lvl>
    <w:lvl w:ilvl="5" w:tplc="041B001B" w:tentative="1">
      <w:start w:val="1"/>
      <w:numFmt w:val="lowerRoman"/>
      <w:lvlText w:val="%6."/>
      <w:lvlJc w:val="right"/>
      <w:pPr>
        <w:ind w:left="4180" w:hanging="180"/>
      </w:pPr>
    </w:lvl>
    <w:lvl w:ilvl="6" w:tplc="041B000F" w:tentative="1">
      <w:start w:val="1"/>
      <w:numFmt w:val="decimal"/>
      <w:lvlText w:val="%7."/>
      <w:lvlJc w:val="left"/>
      <w:pPr>
        <w:ind w:left="4900" w:hanging="360"/>
      </w:pPr>
    </w:lvl>
    <w:lvl w:ilvl="7" w:tplc="041B0019" w:tentative="1">
      <w:start w:val="1"/>
      <w:numFmt w:val="lowerLetter"/>
      <w:lvlText w:val="%8."/>
      <w:lvlJc w:val="left"/>
      <w:pPr>
        <w:ind w:left="5620" w:hanging="360"/>
      </w:pPr>
    </w:lvl>
    <w:lvl w:ilvl="8" w:tplc="041B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840"/>
    <w:rsid w:val="00004566"/>
    <w:rsid w:val="0000484A"/>
    <w:rsid w:val="00004C85"/>
    <w:rsid w:val="00005A50"/>
    <w:rsid w:val="00007B3F"/>
    <w:rsid w:val="000103D2"/>
    <w:rsid w:val="00027533"/>
    <w:rsid w:val="00033248"/>
    <w:rsid w:val="00053FC2"/>
    <w:rsid w:val="00054DC3"/>
    <w:rsid w:val="00066FE2"/>
    <w:rsid w:val="00083732"/>
    <w:rsid w:val="000A0229"/>
    <w:rsid w:val="000A4D21"/>
    <w:rsid w:val="000A606D"/>
    <w:rsid w:val="000B40D1"/>
    <w:rsid w:val="000B66EA"/>
    <w:rsid w:val="000C666A"/>
    <w:rsid w:val="000D5697"/>
    <w:rsid w:val="000E32B1"/>
    <w:rsid w:val="001015CA"/>
    <w:rsid w:val="00142F8E"/>
    <w:rsid w:val="00143AC6"/>
    <w:rsid w:val="001571E3"/>
    <w:rsid w:val="00164284"/>
    <w:rsid w:val="00165CDF"/>
    <w:rsid w:val="00183F39"/>
    <w:rsid w:val="001876C5"/>
    <w:rsid w:val="001A47B7"/>
    <w:rsid w:val="001C25C3"/>
    <w:rsid w:val="001C65B1"/>
    <w:rsid w:val="001D4F97"/>
    <w:rsid w:val="001E7B6E"/>
    <w:rsid w:val="001E7C11"/>
    <w:rsid w:val="001F6FD8"/>
    <w:rsid w:val="00205408"/>
    <w:rsid w:val="00224AE2"/>
    <w:rsid w:val="002340D3"/>
    <w:rsid w:val="0023799B"/>
    <w:rsid w:val="0025173B"/>
    <w:rsid w:val="00261461"/>
    <w:rsid w:val="002636F5"/>
    <w:rsid w:val="00267F44"/>
    <w:rsid w:val="00274A93"/>
    <w:rsid w:val="00286059"/>
    <w:rsid w:val="002863AF"/>
    <w:rsid w:val="0029413E"/>
    <w:rsid w:val="00296536"/>
    <w:rsid w:val="00297E33"/>
    <w:rsid w:val="002D7EF2"/>
    <w:rsid w:val="002F16B9"/>
    <w:rsid w:val="002F4360"/>
    <w:rsid w:val="002F66BC"/>
    <w:rsid w:val="00305BB5"/>
    <w:rsid w:val="00316928"/>
    <w:rsid w:val="00333147"/>
    <w:rsid w:val="00352C65"/>
    <w:rsid w:val="00355522"/>
    <w:rsid w:val="00355CF4"/>
    <w:rsid w:val="00370147"/>
    <w:rsid w:val="00390A6A"/>
    <w:rsid w:val="003A277C"/>
    <w:rsid w:val="003A38C4"/>
    <w:rsid w:val="003B0069"/>
    <w:rsid w:val="003C2160"/>
    <w:rsid w:val="003C6394"/>
    <w:rsid w:val="003D4A78"/>
    <w:rsid w:val="003D7769"/>
    <w:rsid w:val="00420895"/>
    <w:rsid w:val="00421595"/>
    <w:rsid w:val="0042566C"/>
    <w:rsid w:val="00425AEE"/>
    <w:rsid w:val="0043666F"/>
    <w:rsid w:val="00446F7E"/>
    <w:rsid w:val="00457167"/>
    <w:rsid w:val="0047416F"/>
    <w:rsid w:val="004849BE"/>
    <w:rsid w:val="0048750B"/>
    <w:rsid w:val="00491BCA"/>
    <w:rsid w:val="00497CD3"/>
    <w:rsid w:val="004A573A"/>
    <w:rsid w:val="004B74EE"/>
    <w:rsid w:val="004C733F"/>
    <w:rsid w:val="004F6344"/>
    <w:rsid w:val="00500E47"/>
    <w:rsid w:val="005010F8"/>
    <w:rsid w:val="00510948"/>
    <w:rsid w:val="005259B7"/>
    <w:rsid w:val="005262D6"/>
    <w:rsid w:val="00535972"/>
    <w:rsid w:val="0056157C"/>
    <w:rsid w:val="00596172"/>
    <w:rsid w:val="005A7233"/>
    <w:rsid w:val="005D4649"/>
    <w:rsid w:val="005F45EC"/>
    <w:rsid w:val="006071CF"/>
    <w:rsid w:val="006211E1"/>
    <w:rsid w:val="0063070B"/>
    <w:rsid w:val="00631D7C"/>
    <w:rsid w:val="006363E3"/>
    <w:rsid w:val="00651452"/>
    <w:rsid w:val="00655886"/>
    <w:rsid w:val="00656337"/>
    <w:rsid w:val="00691B37"/>
    <w:rsid w:val="00692FE7"/>
    <w:rsid w:val="006A1F94"/>
    <w:rsid w:val="006A3BE6"/>
    <w:rsid w:val="006D2F37"/>
    <w:rsid w:val="006F0EB8"/>
    <w:rsid w:val="006F2828"/>
    <w:rsid w:val="006F7140"/>
    <w:rsid w:val="00700D4A"/>
    <w:rsid w:val="007432EF"/>
    <w:rsid w:val="007607E0"/>
    <w:rsid w:val="00776122"/>
    <w:rsid w:val="007B2D95"/>
    <w:rsid w:val="007C0FF1"/>
    <w:rsid w:val="007D1B5F"/>
    <w:rsid w:val="007D5E42"/>
    <w:rsid w:val="007E0CA9"/>
    <w:rsid w:val="007F1B2A"/>
    <w:rsid w:val="007F1E6B"/>
    <w:rsid w:val="008125D4"/>
    <w:rsid w:val="00835E80"/>
    <w:rsid w:val="0086119B"/>
    <w:rsid w:val="00882D36"/>
    <w:rsid w:val="00891C7E"/>
    <w:rsid w:val="0089443B"/>
    <w:rsid w:val="008D2876"/>
    <w:rsid w:val="008E7C40"/>
    <w:rsid w:val="008F3971"/>
    <w:rsid w:val="008F695E"/>
    <w:rsid w:val="009005CF"/>
    <w:rsid w:val="009075A6"/>
    <w:rsid w:val="0091578F"/>
    <w:rsid w:val="009223E3"/>
    <w:rsid w:val="00935052"/>
    <w:rsid w:val="0093663B"/>
    <w:rsid w:val="00947AEB"/>
    <w:rsid w:val="00951AC6"/>
    <w:rsid w:val="00962D72"/>
    <w:rsid w:val="00964E0A"/>
    <w:rsid w:val="00972C1B"/>
    <w:rsid w:val="00976528"/>
    <w:rsid w:val="009820DF"/>
    <w:rsid w:val="00985652"/>
    <w:rsid w:val="00993919"/>
    <w:rsid w:val="009A4B9D"/>
    <w:rsid w:val="009C5235"/>
    <w:rsid w:val="009C68E6"/>
    <w:rsid w:val="009E649B"/>
    <w:rsid w:val="009E6F54"/>
    <w:rsid w:val="009F5495"/>
    <w:rsid w:val="00A00CB9"/>
    <w:rsid w:val="00A04499"/>
    <w:rsid w:val="00A07695"/>
    <w:rsid w:val="00A15840"/>
    <w:rsid w:val="00A26328"/>
    <w:rsid w:val="00A26A22"/>
    <w:rsid w:val="00A35ED3"/>
    <w:rsid w:val="00A41308"/>
    <w:rsid w:val="00A538E1"/>
    <w:rsid w:val="00A62A3D"/>
    <w:rsid w:val="00A77273"/>
    <w:rsid w:val="00A9521C"/>
    <w:rsid w:val="00AA336D"/>
    <w:rsid w:val="00AC0C3E"/>
    <w:rsid w:val="00AC4F6F"/>
    <w:rsid w:val="00AF6EDE"/>
    <w:rsid w:val="00B06B9A"/>
    <w:rsid w:val="00B158B2"/>
    <w:rsid w:val="00B202B7"/>
    <w:rsid w:val="00B23CEF"/>
    <w:rsid w:val="00B31EF6"/>
    <w:rsid w:val="00B34005"/>
    <w:rsid w:val="00B5458E"/>
    <w:rsid w:val="00B64308"/>
    <w:rsid w:val="00B75B8A"/>
    <w:rsid w:val="00B92D4B"/>
    <w:rsid w:val="00BB5898"/>
    <w:rsid w:val="00BD3AA0"/>
    <w:rsid w:val="00BD6D75"/>
    <w:rsid w:val="00BE4B45"/>
    <w:rsid w:val="00BF1D5C"/>
    <w:rsid w:val="00BF7D13"/>
    <w:rsid w:val="00C0055E"/>
    <w:rsid w:val="00C065BA"/>
    <w:rsid w:val="00C07975"/>
    <w:rsid w:val="00C12562"/>
    <w:rsid w:val="00C24080"/>
    <w:rsid w:val="00C25EB5"/>
    <w:rsid w:val="00C51A5F"/>
    <w:rsid w:val="00C5313D"/>
    <w:rsid w:val="00C60912"/>
    <w:rsid w:val="00C73258"/>
    <w:rsid w:val="00C853D8"/>
    <w:rsid w:val="00C93455"/>
    <w:rsid w:val="00C966F8"/>
    <w:rsid w:val="00CA4461"/>
    <w:rsid w:val="00CC221F"/>
    <w:rsid w:val="00CC4F0B"/>
    <w:rsid w:val="00CD0E73"/>
    <w:rsid w:val="00CE0DC8"/>
    <w:rsid w:val="00CE31C1"/>
    <w:rsid w:val="00CF1416"/>
    <w:rsid w:val="00D24BCB"/>
    <w:rsid w:val="00D27095"/>
    <w:rsid w:val="00D62715"/>
    <w:rsid w:val="00D659FA"/>
    <w:rsid w:val="00D91766"/>
    <w:rsid w:val="00D920C4"/>
    <w:rsid w:val="00DC7D08"/>
    <w:rsid w:val="00DD223C"/>
    <w:rsid w:val="00DD5662"/>
    <w:rsid w:val="00DD76E0"/>
    <w:rsid w:val="00DE721E"/>
    <w:rsid w:val="00E02936"/>
    <w:rsid w:val="00E07B47"/>
    <w:rsid w:val="00E10D05"/>
    <w:rsid w:val="00E16DD4"/>
    <w:rsid w:val="00E2634E"/>
    <w:rsid w:val="00E5180D"/>
    <w:rsid w:val="00E525C0"/>
    <w:rsid w:val="00E529EF"/>
    <w:rsid w:val="00E52A61"/>
    <w:rsid w:val="00E54602"/>
    <w:rsid w:val="00E56792"/>
    <w:rsid w:val="00E62EC0"/>
    <w:rsid w:val="00E639CC"/>
    <w:rsid w:val="00E669B3"/>
    <w:rsid w:val="00E67D40"/>
    <w:rsid w:val="00E81FA5"/>
    <w:rsid w:val="00E8237B"/>
    <w:rsid w:val="00E871C2"/>
    <w:rsid w:val="00E919C0"/>
    <w:rsid w:val="00E93DDF"/>
    <w:rsid w:val="00E96306"/>
    <w:rsid w:val="00EF569B"/>
    <w:rsid w:val="00F15D7A"/>
    <w:rsid w:val="00F27480"/>
    <w:rsid w:val="00F47485"/>
    <w:rsid w:val="00F540B8"/>
    <w:rsid w:val="00F811C0"/>
    <w:rsid w:val="00FB515C"/>
    <w:rsid w:val="00FC09B6"/>
    <w:rsid w:val="00FC4BA0"/>
    <w:rsid w:val="00FC6C3A"/>
    <w:rsid w:val="00F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3B8D46"/>
  <w15:docId w15:val="{2BC85A01-09F7-4A4F-8CC5-D98CB09A7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3F39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F39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83F3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F39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4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uetten.alpenverein.at/huettenHome/DE/Home/index.php?huetteNr=017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riemannhaus.d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huetten.alpenverein.at/huettenHome/DE/Home/index.php?huetteNr=0055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F4083-C4C2-4ED3-89C6-8954D0D66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Tate &amp; Lyle</Company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Dusan Gazo</dc:creator>
  <cp:lastModifiedBy>Gazo, Dusan</cp:lastModifiedBy>
  <cp:revision>3</cp:revision>
  <dcterms:created xsi:type="dcterms:W3CDTF">2020-06-12T12:11:00Z</dcterms:created>
  <dcterms:modified xsi:type="dcterms:W3CDTF">2020-06-12T12:11:00Z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19867f9-0e2e-465a-a2ea-377728b1d611_Enabled">
    <vt:lpwstr>True</vt:lpwstr>
  </property>
  <property fmtid="{D5CDD505-2E9C-101B-9397-08002B2CF9AE}" pid="3" name="MSIP_Label_b19867f9-0e2e-465a-a2ea-377728b1d611_SiteId">
    <vt:lpwstr>39cc8f4f-7ada-4a2a-9685-c30a4321498c</vt:lpwstr>
  </property>
  <property fmtid="{D5CDD505-2E9C-101B-9397-08002B2CF9AE}" pid="4" name="MSIP_Label_b19867f9-0e2e-465a-a2ea-377728b1d611_Owner">
    <vt:lpwstr>Dusan.Gazo@tateandlyle.com</vt:lpwstr>
  </property>
  <property fmtid="{D5CDD505-2E9C-101B-9397-08002B2CF9AE}" pid="5" name="MSIP_Label_b19867f9-0e2e-465a-a2ea-377728b1d611_SetDate">
    <vt:lpwstr>2020-06-12T12:11:14.5246065Z</vt:lpwstr>
  </property>
  <property fmtid="{D5CDD505-2E9C-101B-9397-08002B2CF9AE}" pid="6" name="MSIP_Label_b19867f9-0e2e-465a-a2ea-377728b1d611_Name">
    <vt:lpwstr>Internal</vt:lpwstr>
  </property>
  <property fmtid="{D5CDD505-2E9C-101B-9397-08002B2CF9AE}" pid="7" name="MSIP_Label_b19867f9-0e2e-465a-a2ea-377728b1d611_Application">
    <vt:lpwstr>Microsoft Azure Information Protection</vt:lpwstr>
  </property>
  <property fmtid="{D5CDD505-2E9C-101B-9397-08002B2CF9AE}" pid="8" name="MSIP_Label_b19867f9-0e2e-465a-a2ea-377728b1d611_ActionId">
    <vt:lpwstr>9bb09b6f-1743-4875-b0a3-1e8631e828a9</vt:lpwstr>
  </property>
  <property fmtid="{D5CDD505-2E9C-101B-9397-08002B2CF9AE}" pid="9" name="MSIP_Label_b19867f9-0e2e-465a-a2ea-377728b1d611_Extended_MSFT_Method">
    <vt:lpwstr>Manual</vt:lpwstr>
  </property>
  <property fmtid="{D5CDD505-2E9C-101B-9397-08002B2CF9AE}" pid="10" name="Sensitivity">
    <vt:lpwstr>Internal</vt:lpwstr>
  </property>
</Properties>
</file>